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7D" w:rsidRPr="005D3103" w:rsidRDefault="00606D7D" w:rsidP="00606D7D">
      <w:pPr>
        <w:jc w:val="center"/>
        <w:rPr>
          <w:b/>
          <w:bCs/>
          <w:color w:val="0094C8"/>
          <w:sz w:val="32"/>
        </w:rPr>
      </w:pPr>
      <w:r>
        <w:rPr>
          <w:b/>
          <w:bCs/>
          <w:noProof/>
          <w:color w:val="0094C8"/>
          <w:sz w:val="32"/>
          <w:lang w:eastAsia="fr-FR"/>
        </w:rPr>
        <w:drawing>
          <wp:inline distT="0" distB="0" distL="0" distR="0" wp14:anchorId="25EF344C" wp14:editId="64B615FC">
            <wp:extent cx="2697480" cy="1091184"/>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npole-Biotherapi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7480" cy="1091184"/>
                    </a:xfrm>
                    <a:prstGeom prst="rect">
                      <a:avLst/>
                    </a:prstGeom>
                  </pic:spPr>
                </pic:pic>
              </a:graphicData>
            </a:graphic>
          </wp:inline>
        </w:drawing>
      </w:r>
    </w:p>
    <w:p w:rsidR="00AB08BB" w:rsidRDefault="00AB08BB" w:rsidP="00AB08BB">
      <w:pPr>
        <w:rPr>
          <w:b/>
          <w:bCs/>
        </w:rPr>
      </w:pPr>
    </w:p>
    <w:p w:rsidR="00AB08BB" w:rsidRDefault="00AB08BB" w:rsidP="00AB08BB">
      <w:pPr>
        <w:rPr>
          <w:b/>
          <w:bCs/>
        </w:rPr>
      </w:pPr>
      <w:r>
        <w:rPr>
          <w:b/>
          <w:bCs/>
        </w:rPr>
        <w:t>Communiqué d</w:t>
      </w:r>
      <w:r w:rsidR="000B1528">
        <w:rPr>
          <w:b/>
          <w:bCs/>
        </w:rPr>
        <w:t xml:space="preserve">e Presse  </w:t>
      </w:r>
      <w:r w:rsidR="000B1528">
        <w:rPr>
          <w:b/>
          <w:bCs/>
        </w:rPr>
        <w:tab/>
      </w:r>
      <w:r w:rsidR="000B1528">
        <w:rPr>
          <w:b/>
          <w:bCs/>
        </w:rPr>
        <w:tab/>
      </w:r>
      <w:r w:rsidR="000B1528">
        <w:rPr>
          <w:b/>
          <w:bCs/>
        </w:rPr>
        <w:tab/>
      </w:r>
      <w:r w:rsidR="000B1528">
        <w:rPr>
          <w:b/>
          <w:bCs/>
        </w:rPr>
        <w:tab/>
      </w:r>
      <w:r w:rsidR="000B1528">
        <w:rPr>
          <w:b/>
          <w:bCs/>
        </w:rPr>
        <w:tab/>
      </w:r>
      <w:r w:rsidR="000B1528">
        <w:rPr>
          <w:b/>
          <w:bCs/>
        </w:rPr>
        <w:tab/>
      </w:r>
      <w:r w:rsidR="000B1528">
        <w:rPr>
          <w:b/>
          <w:bCs/>
        </w:rPr>
        <w:tab/>
        <w:t>20</w:t>
      </w:r>
      <w:r w:rsidR="00FF4A96">
        <w:rPr>
          <w:b/>
          <w:bCs/>
        </w:rPr>
        <w:t xml:space="preserve"> </w:t>
      </w:r>
      <w:r w:rsidR="000B1528">
        <w:rPr>
          <w:b/>
          <w:bCs/>
        </w:rPr>
        <w:t>Février 2018</w:t>
      </w:r>
    </w:p>
    <w:p w:rsidR="00AB08BB" w:rsidRDefault="00AB08BB" w:rsidP="007703B3">
      <w:pPr>
        <w:rPr>
          <w:b/>
          <w:bCs/>
        </w:rPr>
      </w:pPr>
    </w:p>
    <w:p w:rsidR="00AB08BB" w:rsidRPr="00B72D63" w:rsidRDefault="00AB08BB" w:rsidP="00B72D63">
      <w:pPr>
        <w:jc w:val="center"/>
        <w:rPr>
          <w:b/>
          <w:bCs/>
          <w:sz w:val="28"/>
        </w:rPr>
      </w:pPr>
    </w:p>
    <w:p w:rsidR="00AB08BB" w:rsidRPr="00AF71DB" w:rsidRDefault="00AB08BB" w:rsidP="00B72D63">
      <w:pPr>
        <w:jc w:val="center"/>
        <w:rPr>
          <w:b/>
          <w:bCs/>
          <w:color w:val="0094C8"/>
          <w:sz w:val="40"/>
        </w:rPr>
      </w:pPr>
      <w:r w:rsidRPr="00AF71DB">
        <w:rPr>
          <w:b/>
          <w:bCs/>
          <w:color w:val="0094C8"/>
          <w:sz w:val="40"/>
        </w:rPr>
        <w:t xml:space="preserve">Atlanpole </w:t>
      </w:r>
      <w:proofErr w:type="spellStart"/>
      <w:r w:rsidRPr="00AF71DB">
        <w:rPr>
          <w:b/>
          <w:bCs/>
          <w:color w:val="0094C8"/>
          <w:sz w:val="40"/>
        </w:rPr>
        <w:t>Biotherapies</w:t>
      </w:r>
      <w:proofErr w:type="spellEnd"/>
      <w:r w:rsidRPr="00AF71DB">
        <w:rPr>
          <w:b/>
          <w:bCs/>
          <w:color w:val="0094C8"/>
          <w:sz w:val="40"/>
        </w:rPr>
        <w:t xml:space="preserve"> </w:t>
      </w:r>
      <w:r w:rsidR="001470BC" w:rsidRPr="00AF71DB">
        <w:rPr>
          <w:b/>
          <w:bCs/>
          <w:color w:val="0094C8"/>
          <w:sz w:val="40"/>
        </w:rPr>
        <w:t xml:space="preserve">présente </w:t>
      </w:r>
      <w:r w:rsidR="00AF71DB" w:rsidRPr="00AF71DB">
        <w:rPr>
          <w:b/>
          <w:bCs/>
          <w:color w:val="0094C8"/>
          <w:sz w:val="40"/>
        </w:rPr>
        <w:t>ses enjeux stratégiques pour développer la médecine de demain</w:t>
      </w:r>
      <w:r w:rsidR="001470BC" w:rsidRPr="00AF71DB">
        <w:rPr>
          <w:b/>
          <w:bCs/>
          <w:color w:val="0094C8"/>
          <w:sz w:val="40"/>
        </w:rPr>
        <w:t xml:space="preserve"> </w:t>
      </w:r>
    </w:p>
    <w:p w:rsidR="00AB08BB" w:rsidRPr="006803FA" w:rsidRDefault="00AB08BB" w:rsidP="00AB08BB">
      <w:pPr>
        <w:rPr>
          <w:bCs/>
        </w:rPr>
      </w:pPr>
    </w:p>
    <w:p w:rsidR="00980027" w:rsidRDefault="00980027" w:rsidP="00AB08BB">
      <w:pPr>
        <w:rPr>
          <w:bCs/>
          <w:sz w:val="24"/>
        </w:rPr>
      </w:pPr>
    </w:p>
    <w:p w:rsidR="00A84171" w:rsidRDefault="000B1528" w:rsidP="003A16C8">
      <w:pPr>
        <w:jc w:val="both"/>
        <w:rPr>
          <w:bCs/>
          <w:sz w:val="24"/>
        </w:rPr>
      </w:pPr>
      <w:r>
        <w:rPr>
          <w:bCs/>
          <w:sz w:val="24"/>
        </w:rPr>
        <w:t xml:space="preserve">Le pôle de compétitivité Atlanpole </w:t>
      </w:r>
      <w:proofErr w:type="spellStart"/>
      <w:r>
        <w:rPr>
          <w:bCs/>
          <w:sz w:val="24"/>
        </w:rPr>
        <w:t>Bioth</w:t>
      </w:r>
      <w:r w:rsidR="00CF75CF">
        <w:rPr>
          <w:bCs/>
          <w:sz w:val="24"/>
        </w:rPr>
        <w:t>e</w:t>
      </w:r>
      <w:r>
        <w:rPr>
          <w:bCs/>
          <w:sz w:val="24"/>
        </w:rPr>
        <w:t>rapies</w:t>
      </w:r>
      <w:proofErr w:type="spellEnd"/>
      <w:r w:rsidR="00547110">
        <w:rPr>
          <w:bCs/>
          <w:sz w:val="24"/>
        </w:rPr>
        <w:t xml:space="preserve"> présente aujourd’hui</w:t>
      </w:r>
      <w:r w:rsidR="00CE4C38">
        <w:rPr>
          <w:bCs/>
          <w:sz w:val="24"/>
        </w:rPr>
        <w:t xml:space="preserve"> à son</w:t>
      </w:r>
      <w:r w:rsidR="00547110">
        <w:rPr>
          <w:bCs/>
          <w:sz w:val="24"/>
        </w:rPr>
        <w:t xml:space="preserve"> </w:t>
      </w:r>
      <w:r w:rsidR="00CE4C38">
        <w:rPr>
          <w:bCs/>
          <w:sz w:val="24"/>
        </w:rPr>
        <w:t xml:space="preserve">assemblée générale </w:t>
      </w:r>
      <w:r w:rsidR="00547110">
        <w:rPr>
          <w:bCs/>
          <w:sz w:val="24"/>
        </w:rPr>
        <w:t>le</w:t>
      </w:r>
      <w:r>
        <w:rPr>
          <w:bCs/>
          <w:sz w:val="24"/>
        </w:rPr>
        <w:t xml:space="preserve"> </w:t>
      </w:r>
      <w:r w:rsidR="00A84171">
        <w:rPr>
          <w:bCs/>
          <w:sz w:val="24"/>
        </w:rPr>
        <w:t>bilan</w:t>
      </w:r>
      <w:r w:rsidR="00547110">
        <w:rPr>
          <w:bCs/>
          <w:sz w:val="24"/>
        </w:rPr>
        <w:t xml:space="preserve"> d’activités 2017</w:t>
      </w:r>
      <w:r w:rsidR="00A84171">
        <w:rPr>
          <w:bCs/>
          <w:sz w:val="24"/>
        </w:rPr>
        <w:t xml:space="preserve"> et </w:t>
      </w:r>
      <w:r w:rsidR="00547110">
        <w:rPr>
          <w:bCs/>
          <w:sz w:val="24"/>
        </w:rPr>
        <w:t xml:space="preserve">ses </w:t>
      </w:r>
      <w:r w:rsidR="00A84171">
        <w:rPr>
          <w:bCs/>
          <w:sz w:val="24"/>
        </w:rPr>
        <w:t>perspectives</w:t>
      </w:r>
      <w:r w:rsidR="00CE4C38">
        <w:rPr>
          <w:bCs/>
          <w:sz w:val="24"/>
        </w:rPr>
        <w:t xml:space="preserve"> pour 2018</w:t>
      </w:r>
      <w:r w:rsidR="00547110">
        <w:rPr>
          <w:bCs/>
          <w:sz w:val="24"/>
        </w:rPr>
        <w:t>.</w:t>
      </w:r>
      <w:r w:rsidR="00D14D73">
        <w:rPr>
          <w:bCs/>
          <w:sz w:val="24"/>
        </w:rPr>
        <w:t xml:space="preserve"> </w:t>
      </w:r>
      <w:r w:rsidR="00A84171">
        <w:rPr>
          <w:bCs/>
          <w:sz w:val="24"/>
        </w:rPr>
        <w:t xml:space="preserve">Si les 3 axes originels fondamentaux que sont </w:t>
      </w:r>
      <w:r w:rsidR="00A84171" w:rsidRPr="00FC0BCF">
        <w:rPr>
          <w:b/>
          <w:bCs/>
          <w:sz w:val="24"/>
        </w:rPr>
        <w:t>l’immunothérapie</w:t>
      </w:r>
      <w:r w:rsidR="00A84171">
        <w:rPr>
          <w:bCs/>
          <w:sz w:val="24"/>
        </w:rPr>
        <w:t xml:space="preserve">, la </w:t>
      </w:r>
      <w:r w:rsidR="00A84171" w:rsidRPr="00FC0BCF">
        <w:rPr>
          <w:b/>
          <w:bCs/>
          <w:sz w:val="24"/>
        </w:rPr>
        <w:t>médecine régénératrice</w:t>
      </w:r>
      <w:r w:rsidR="00A84171">
        <w:rPr>
          <w:bCs/>
          <w:sz w:val="24"/>
        </w:rPr>
        <w:t xml:space="preserve"> et les </w:t>
      </w:r>
      <w:proofErr w:type="spellStart"/>
      <w:r w:rsidR="00A84171" w:rsidRPr="00FC0BCF">
        <w:rPr>
          <w:b/>
          <w:bCs/>
          <w:sz w:val="24"/>
        </w:rPr>
        <w:t>radiopharmaceutiques</w:t>
      </w:r>
      <w:proofErr w:type="spellEnd"/>
      <w:r w:rsidR="00A84171">
        <w:rPr>
          <w:bCs/>
          <w:sz w:val="24"/>
        </w:rPr>
        <w:t>, basés sur l’excellence scientifique</w:t>
      </w:r>
      <w:r w:rsidR="00DC2061">
        <w:rPr>
          <w:bCs/>
          <w:sz w:val="24"/>
        </w:rPr>
        <w:t xml:space="preserve"> de dimension internationale</w:t>
      </w:r>
      <w:r w:rsidR="00A84171">
        <w:rPr>
          <w:bCs/>
          <w:sz w:val="24"/>
        </w:rPr>
        <w:t xml:space="preserve">, restent prioritaires, des thématiques transversales comme </w:t>
      </w:r>
      <w:r w:rsidR="00A84171" w:rsidRPr="00FC0BCF">
        <w:rPr>
          <w:b/>
          <w:bCs/>
          <w:sz w:val="24"/>
        </w:rPr>
        <w:t>l’e-santé</w:t>
      </w:r>
      <w:r w:rsidR="00A84171">
        <w:rPr>
          <w:bCs/>
          <w:sz w:val="24"/>
        </w:rPr>
        <w:t xml:space="preserve"> et la </w:t>
      </w:r>
      <w:r w:rsidR="00A84171" w:rsidRPr="00FC0BCF">
        <w:rPr>
          <w:b/>
          <w:bCs/>
          <w:sz w:val="24"/>
        </w:rPr>
        <w:t>médecine de</w:t>
      </w:r>
      <w:r w:rsidR="00FC0BCF">
        <w:rPr>
          <w:b/>
          <w:bCs/>
          <w:sz w:val="24"/>
        </w:rPr>
        <w:t>s</w:t>
      </w:r>
      <w:r w:rsidR="00A84171" w:rsidRPr="00FC0BCF">
        <w:rPr>
          <w:b/>
          <w:bCs/>
          <w:sz w:val="24"/>
        </w:rPr>
        <w:t xml:space="preserve"> 4P</w:t>
      </w:r>
      <w:r w:rsidR="00A84171">
        <w:rPr>
          <w:bCs/>
          <w:sz w:val="24"/>
        </w:rPr>
        <w:t xml:space="preserve"> deviennent un enjeu stratégique pour le pôle en 2018. </w:t>
      </w:r>
    </w:p>
    <w:p w:rsidR="001F7BC6" w:rsidRDefault="00DC2061" w:rsidP="003A16C8">
      <w:pPr>
        <w:jc w:val="both"/>
        <w:rPr>
          <w:bCs/>
          <w:sz w:val="24"/>
        </w:rPr>
      </w:pPr>
      <w:r>
        <w:rPr>
          <w:bCs/>
          <w:sz w:val="24"/>
        </w:rPr>
        <w:t>Plus d’une centaine</w:t>
      </w:r>
      <w:r w:rsidR="001F7BC6">
        <w:rPr>
          <w:bCs/>
          <w:sz w:val="24"/>
        </w:rPr>
        <w:t xml:space="preserve"> d’entreprises à l</w:t>
      </w:r>
      <w:r w:rsidR="00B266E7">
        <w:rPr>
          <w:bCs/>
          <w:sz w:val="24"/>
        </w:rPr>
        <w:t>a pointe de thérapies avancées,</w:t>
      </w:r>
      <w:r w:rsidR="001F7BC6">
        <w:rPr>
          <w:bCs/>
          <w:sz w:val="24"/>
        </w:rPr>
        <w:t xml:space="preserve"> nées de cette excellence scientifique</w:t>
      </w:r>
      <w:r w:rsidR="00B266E7">
        <w:rPr>
          <w:bCs/>
          <w:sz w:val="24"/>
        </w:rPr>
        <w:t>, sont membres du pôle</w:t>
      </w:r>
      <w:r w:rsidR="001F7BC6">
        <w:rPr>
          <w:bCs/>
          <w:sz w:val="24"/>
        </w:rPr>
        <w:t xml:space="preserve">. Elles représentent </w:t>
      </w:r>
      <w:r>
        <w:rPr>
          <w:bCs/>
          <w:sz w:val="24"/>
        </w:rPr>
        <w:t>plus de 2000</w:t>
      </w:r>
      <w:r w:rsidR="001F7BC6">
        <w:rPr>
          <w:bCs/>
          <w:sz w:val="24"/>
        </w:rPr>
        <w:t xml:space="preserve"> emplois à très haute valeur ajoutée, soit près de 20% des emplois à l’échelle nationale dans le secteur </w:t>
      </w:r>
      <w:proofErr w:type="spellStart"/>
      <w:r w:rsidR="001F7BC6">
        <w:rPr>
          <w:bCs/>
          <w:sz w:val="24"/>
        </w:rPr>
        <w:t>Biotech</w:t>
      </w:r>
      <w:proofErr w:type="spellEnd"/>
      <w:r w:rsidR="001F7BC6">
        <w:rPr>
          <w:bCs/>
          <w:sz w:val="24"/>
        </w:rPr>
        <w:t>/santé.</w:t>
      </w:r>
    </w:p>
    <w:p w:rsidR="00335EB6" w:rsidRDefault="00335EB6" w:rsidP="00335EB6">
      <w:pPr>
        <w:jc w:val="both"/>
        <w:rPr>
          <w:bCs/>
          <w:sz w:val="24"/>
        </w:rPr>
      </w:pPr>
      <w:r>
        <w:rPr>
          <w:bCs/>
          <w:sz w:val="24"/>
        </w:rPr>
        <w:t>Ces entreprises permettent à notre territoire de se distinguer par leurs innovations à l’</w:t>
      </w:r>
      <w:r w:rsidR="00DC2061">
        <w:rPr>
          <w:bCs/>
          <w:sz w:val="24"/>
        </w:rPr>
        <w:t xml:space="preserve">échelle nationale et </w:t>
      </w:r>
      <w:r>
        <w:rPr>
          <w:bCs/>
          <w:sz w:val="24"/>
        </w:rPr>
        <w:t xml:space="preserve">internationale. </w:t>
      </w:r>
      <w:r w:rsidR="003266E8">
        <w:rPr>
          <w:bCs/>
          <w:sz w:val="24"/>
        </w:rPr>
        <w:t>Elles participent activement à</w:t>
      </w:r>
      <w:r w:rsidR="00CE4C38">
        <w:rPr>
          <w:bCs/>
          <w:sz w:val="24"/>
        </w:rPr>
        <w:t xml:space="preserve"> </w:t>
      </w:r>
      <w:r w:rsidR="00DC2061">
        <w:rPr>
          <w:bCs/>
          <w:sz w:val="24"/>
        </w:rPr>
        <w:t>l’écriture de</w:t>
      </w:r>
      <w:r w:rsidR="00CE4C38">
        <w:rPr>
          <w:bCs/>
          <w:sz w:val="24"/>
        </w:rPr>
        <w:t xml:space="preserve"> la médecine de demain.</w:t>
      </w:r>
    </w:p>
    <w:p w:rsidR="00A84171" w:rsidRDefault="00A84171" w:rsidP="003A16C8">
      <w:pPr>
        <w:jc w:val="both"/>
        <w:rPr>
          <w:bCs/>
          <w:sz w:val="24"/>
        </w:rPr>
      </w:pPr>
    </w:p>
    <w:p w:rsidR="008244F4" w:rsidRPr="00690FED" w:rsidRDefault="008244F4" w:rsidP="00AB08BB">
      <w:pPr>
        <w:rPr>
          <w:bCs/>
        </w:rPr>
      </w:pPr>
    </w:p>
    <w:p w:rsidR="000B1528" w:rsidRPr="00690FED" w:rsidRDefault="008244F4" w:rsidP="008244F4">
      <w:pPr>
        <w:pStyle w:val="Textebrut"/>
        <w:numPr>
          <w:ilvl w:val="0"/>
          <w:numId w:val="2"/>
        </w:numPr>
        <w:rPr>
          <w:b/>
          <w:bCs/>
          <w:color w:val="0094C8"/>
          <w:sz w:val="28"/>
        </w:rPr>
      </w:pPr>
      <w:r w:rsidRPr="00690FED">
        <w:rPr>
          <w:b/>
          <w:bCs/>
          <w:color w:val="0094C8"/>
          <w:sz w:val="28"/>
        </w:rPr>
        <w:t xml:space="preserve">Nantes : </w:t>
      </w:r>
      <w:r w:rsidR="00FF3C7F" w:rsidRPr="00690FED">
        <w:rPr>
          <w:b/>
          <w:bCs/>
          <w:color w:val="0094C8"/>
          <w:sz w:val="28"/>
        </w:rPr>
        <w:t>place forte</w:t>
      </w:r>
      <w:r w:rsidRPr="00690FED">
        <w:rPr>
          <w:b/>
          <w:bCs/>
          <w:color w:val="0094C8"/>
          <w:sz w:val="28"/>
        </w:rPr>
        <w:t xml:space="preserve"> </w:t>
      </w:r>
      <w:r w:rsidR="004B456E" w:rsidRPr="00690FED">
        <w:rPr>
          <w:b/>
          <w:bCs/>
          <w:color w:val="0094C8"/>
          <w:sz w:val="28"/>
        </w:rPr>
        <w:t>des</w:t>
      </w:r>
      <w:r w:rsidRPr="00690FED">
        <w:rPr>
          <w:b/>
          <w:bCs/>
          <w:color w:val="0094C8"/>
          <w:sz w:val="28"/>
        </w:rPr>
        <w:t xml:space="preserve"> bio</w:t>
      </w:r>
      <w:r w:rsidR="004B456E" w:rsidRPr="00690FED">
        <w:rPr>
          <w:b/>
          <w:bCs/>
          <w:color w:val="0094C8"/>
          <w:sz w:val="28"/>
        </w:rPr>
        <w:t>thérapies</w:t>
      </w:r>
      <w:r w:rsidRPr="00690FED">
        <w:rPr>
          <w:b/>
          <w:bCs/>
          <w:color w:val="0094C8"/>
          <w:sz w:val="28"/>
        </w:rPr>
        <w:t> :</w:t>
      </w:r>
    </w:p>
    <w:p w:rsidR="00882FB2" w:rsidRPr="00882FB2" w:rsidRDefault="00882FB2" w:rsidP="003A16C8">
      <w:pPr>
        <w:jc w:val="both"/>
        <w:rPr>
          <w:bCs/>
          <w:sz w:val="24"/>
        </w:rPr>
      </w:pPr>
      <w:r w:rsidRPr="00882FB2">
        <w:rPr>
          <w:bCs/>
          <w:sz w:val="24"/>
        </w:rPr>
        <w:t xml:space="preserve">Notre pays dispose des atouts nécessaires pour </w:t>
      </w:r>
      <w:r w:rsidR="004B456E">
        <w:rPr>
          <w:bCs/>
          <w:sz w:val="24"/>
        </w:rPr>
        <w:t>devenir champion</w:t>
      </w:r>
      <w:r w:rsidRPr="00882FB2">
        <w:rPr>
          <w:bCs/>
          <w:sz w:val="24"/>
        </w:rPr>
        <w:t xml:space="preserve"> des thérapies</w:t>
      </w:r>
      <w:r w:rsidR="004B456E">
        <w:rPr>
          <w:bCs/>
          <w:sz w:val="24"/>
        </w:rPr>
        <w:t xml:space="preserve"> avancées (thérapie cellulaire, génique, immunothérapie, transplantation…)</w:t>
      </w:r>
    </w:p>
    <w:p w:rsidR="00FC0BCF" w:rsidRPr="00FC0BCF" w:rsidRDefault="004B456E" w:rsidP="003A16C8">
      <w:pPr>
        <w:jc w:val="both"/>
        <w:rPr>
          <w:bCs/>
          <w:sz w:val="24"/>
        </w:rPr>
      </w:pPr>
      <w:r>
        <w:rPr>
          <w:bCs/>
          <w:sz w:val="24"/>
        </w:rPr>
        <w:t xml:space="preserve">Sur le sujet de la </w:t>
      </w:r>
      <w:proofErr w:type="spellStart"/>
      <w:r>
        <w:rPr>
          <w:bCs/>
          <w:sz w:val="24"/>
        </w:rPr>
        <w:t>bioproduction</w:t>
      </w:r>
      <w:proofErr w:type="spellEnd"/>
      <w:r>
        <w:rPr>
          <w:bCs/>
          <w:sz w:val="24"/>
        </w:rPr>
        <w:t>, l</w:t>
      </w:r>
      <w:r w:rsidR="00FC0BCF">
        <w:rPr>
          <w:bCs/>
          <w:sz w:val="24"/>
        </w:rPr>
        <w:t>e pôle</w:t>
      </w:r>
      <w:r w:rsidR="002C02D4">
        <w:rPr>
          <w:bCs/>
          <w:sz w:val="24"/>
        </w:rPr>
        <w:t xml:space="preserve">, </w:t>
      </w:r>
      <w:r>
        <w:rPr>
          <w:bCs/>
          <w:sz w:val="24"/>
        </w:rPr>
        <w:t xml:space="preserve">qui est </w:t>
      </w:r>
      <w:r w:rsidR="00547D3B">
        <w:rPr>
          <w:bCs/>
          <w:sz w:val="24"/>
        </w:rPr>
        <w:t xml:space="preserve">très bien placé </w:t>
      </w:r>
      <w:r w:rsidR="002C02D4">
        <w:rPr>
          <w:bCs/>
          <w:sz w:val="24"/>
        </w:rPr>
        <w:t xml:space="preserve">sur la carte des sites </w:t>
      </w:r>
      <w:r w:rsidR="008A123E">
        <w:rPr>
          <w:bCs/>
          <w:sz w:val="24"/>
        </w:rPr>
        <w:t>dédiés</w:t>
      </w:r>
      <w:r w:rsidR="002C02D4">
        <w:rPr>
          <w:bCs/>
          <w:sz w:val="24"/>
        </w:rPr>
        <w:t xml:space="preserve"> en France, </w:t>
      </w:r>
      <w:r w:rsidR="00FC0BCF">
        <w:rPr>
          <w:bCs/>
          <w:sz w:val="24"/>
        </w:rPr>
        <w:t>reçoit aujourd’hui un représentant du LEEM pour présenter l’étude : « Bio-production : une chance à saisir pour la France ? ».</w:t>
      </w:r>
    </w:p>
    <w:p w:rsidR="009230DE" w:rsidRDefault="0054176D" w:rsidP="003A16C8">
      <w:pPr>
        <w:jc w:val="both"/>
        <w:rPr>
          <w:bCs/>
          <w:sz w:val="24"/>
        </w:rPr>
      </w:pPr>
      <w:r>
        <w:rPr>
          <w:bCs/>
          <w:sz w:val="24"/>
        </w:rPr>
        <w:t>Le territoire</w:t>
      </w:r>
      <w:r w:rsidR="00606D7D">
        <w:rPr>
          <w:bCs/>
          <w:sz w:val="24"/>
        </w:rPr>
        <w:t xml:space="preserve"> du pôle (Bretagne, Pays de la L</w:t>
      </w:r>
      <w:r>
        <w:rPr>
          <w:bCs/>
          <w:sz w:val="24"/>
        </w:rPr>
        <w:t xml:space="preserve">oire, Centre Val de Loire) regroupe des entreprises qui se sont spécialisées dans </w:t>
      </w:r>
      <w:r w:rsidR="00547D3B">
        <w:rPr>
          <w:bCs/>
          <w:sz w:val="24"/>
        </w:rPr>
        <w:t>ce domaine</w:t>
      </w:r>
      <w:r>
        <w:rPr>
          <w:bCs/>
          <w:sz w:val="24"/>
        </w:rPr>
        <w:t>. Si les entreprises</w:t>
      </w:r>
      <w:r w:rsidR="00FF4EA3">
        <w:rPr>
          <w:bCs/>
          <w:sz w:val="24"/>
        </w:rPr>
        <w:t xml:space="preserve"> </w:t>
      </w:r>
      <w:r>
        <w:rPr>
          <w:bCs/>
          <w:sz w:val="24"/>
        </w:rPr>
        <w:t xml:space="preserve">de biotechnologies savent produire en petit volume des médicaments à partir du vivant (anticorps, cellules, vecteurs </w:t>
      </w:r>
      <w:r w:rsidR="00FF4EA3">
        <w:rPr>
          <w:bCs/>
          <w:sz w:val="24"/>
        </w:rPr>
        <w:t>t</w:t>
      </w:r>
      <w:r>
        <w:rPr>
          <w:bCs/>
          <w:sz w:val="24"/>
        </w:rPr>
        <w:t xml:space="preserve">hérapeutiques…) l’enjeu </w:t>
      </w:r>
      <w:r w:rsidR="00A84171">
        <w:rPr>
          <w:bCs/>
          <w:sz w:val="24"/>
        </w:rPr>
        <w:t>est</w:t>
      </w:r>
      <w:r>
        <w:rPr>
          <w:bCs/>
          <w:sz w:val="24"/>
        </w:rPr>
        <w:t xml:space="preserve"> de passer à la production à grande échelle. </w:t>
      </w:r>
    </w:p>
    <w:p w:rsidR="0054176D" w:rsidRPr="009230DE" w:rsidRDefault="0054176D" w:rsidP="003A16C8">
      <w:pPr>
        <w:jc w:val="both"/>
        <w:rPr>
          <w:b/>
          <w:bCs/>
          <w:sz w:val="24"/>
        </w:rPr>
      </w:pPr>
      <w:r w:rsidRPr="009230DE">
        <w:rPr>
          <w:b/>
          <w:bCs/>
          <w:sz w:val="24"/>
        </w:rPr>
        <w:t xml:space="preserve">C’est tout le </w:t>
      </w:r>
      <w:r w:rsidR="004C1B14" w:rsidRPr="009230DE">
        <w:rPr>
          <w:b/>
          <w:bCs/>
          <w:sz w:val="24"/>
        </w:rPr>
        <w:t>savoir-faire</w:t>
      </w:r>
      <w:r w:rsidRPr="009230DE">
        <w:rPr>
          <w:b/>
          <w:bCs/>
          <w:sz w:val="24"/>
        </w:rPr>
        <w:t xml:space="preserve"> développé par certaines entrep</w:t>
      </w:r>
      <w:r w:rsidR="00F336E4" w:rsidRPr="009230DE">
        <w:rPr>
          <w:b/>
          <w:bCs/>
          <w:sz w:val="24"/>
        </w:rPr>
        <w:t>rises d</w:t>
      </w:r>
      <w:r w:rsidRPr="009230DE">
        <w:rPr>
          <w:b/>
          <w:bCs/>
          <w:sz w:val="24"/>
        </w:rPr>
        <w:t>u pôle.</w:t>
      </w:r>
    </w:p>
    <w:p w:rsidR="00A84171" w:rsidRDefault="0054176D" w:rsidP="003A16C8">
      <w:pPr>
        <w:pStyle w:val="Paragraphedeliste"/>
        <w:numPr>
          <w:ilvl w:val="0"/>
          <w:numId w:val="14"/>
        </w:numPr>
        <w:jc w:val="both"/>
        <w:rPr>
          <w:bCs/>
          <w:sz w:val="24"/>
        </w:rPr>
      </w:pPr>
      <w:proofErr w:type="spellStart"/>
      <w:r w:rsidRPr="00547D3B">
        <w:rPr>
          <w:b/>
          <w:bCs/>
          <w:sz w:val="24"/>
          <w:u w:val="single"/>
        </w:rPr>
        <w:t>Valneva</w:t>
      </w:r>
      <w:proofErr w:type="spellEnd"/>
      <w:r w:rsidRPr="00A84171">
        <w:rPr>
          <w:bCs/>
          <w:sz w:val="24"/>
        </w:rPr>
        <w:t xml:space="preserve">, dirigée par Franck Grimaud, spécialisée dans la production de vaccins, a été pionnière dans le domaine. </w:t>
      </w:r>
    </w:p>
    <w:p w:rsidR="000B1528" w:rsidRDefault="0054176D" w:rsidP="003A16C8">
      <w:pPr>
        <w:pStyle w:val="Paragraphedeliste"/>
        <w:numPr>
          <w:ilvl w:val="0"/>
          <w:numId w:val="14"/>
        </w:numPr>
        <w:jc w:val="both"/>
        <w:rPr>
          <w:bCs/>
          <w:sz w:val="24"/>
        </w:rPr>
      </w:pPr>
      <w:r w:rsidRPr="00547D3B">
        <w:rPr>
          <w:b/>
          <w:bCs/>
          <w:sz w:val="24"/>
          <w:u w:val="single"/>
        </w:rPr>
        <w:t xml:space="preserve">Clean </w:t>
      </w:r>
      <w:proofErr w:type="spellStart"/>
      <w:r w:rsidRPr="00547D3B">
        <w:rPr>
          <w:b/>
          <w:bCs/>
          <w:sz w:val="24"/>
          <w:u w:val="single"/>
        </w:rPr>
        <w:t>Cells</w:t>
      </w:r>
      <w:proofErr w:type="spellEnd"/>
      <w:r w:rsidRPr="00A84171">
        <w:rPr>
          <w:bCs/>
          <w:sz w:val="24"/>
        </w:rPr>
        <w:t xml:space="preserve"> : production de lots cellulaires, </w:t>
      </w:r>
      <w:r w:rsidR="0082743C" w:rsidRPr="0082743C">
        <w:rPr>
          <w:bCs/>
          <w:sz w:val="24"/>
        </w:rPr>
        <w:t>est depuis 2014 Établissement Pharmaceutique autorisé par l’ANSM</w:t>
      </w:r>
    </w:p>
    <w:p w:rsidR="00606D7D" w:rsidRDefault="00A84171" w:rsidP="003A16C8">
      <w:pPr>
        <w:pStyle w:val="Paragraphedeliste"/>
        <w:numPr>
          <w:ilvl w:val="0"/>
          <w:numId w:val="14"/>
        </w:numPr>
        <w:jc w:val="both"/>
        <w:rPr>
          <w:bCs/>
          <w:sz w:val="24"/>
        </w:rPr>
      </w:pPr>
      <w:proofErr w:type="spellStart"/>
      <w:r w:rsidRPr="00547D3B">
        <w:rPr>
          <w:b/>
          <w:bCs/>
          <w:sz w:val="24"/>
          <w:u w:val="single"/>
        </w:rPr>
        <w:t>Horama</w:t>
      </w:r>
      <w:proofErr w:type="spellEnd"/>
      <w:r>
        <w:rPr>
          <w:bCs/>
          <w:sz w:val="24"/>
        </w:rPr>
        <w:t xml:space="preserve"> : </w:t>
      </w:r>
      <w:r w:rsidR="00606D7D">
        <w:rPr>
          <w:bCs/>
          <w:sz w:val="24"/>
        </w:rPr>
        <w:t>spécialisé en thérapie génique, a initié une production de lots cliniques en 2017</w:t>
      </w:r>
    </w:p>
    <w:p w:rsidR="00547D3B" w:rsidRPr="00606D7D" w:rsidRDefault="00547D3B" w:rsidP="00A76070">
      <w:pPr>
        <w:pStyle w:val="Paragraphedeliste"/>
        <w:jc w:val="both"/>
        <w:rPr>
          <w:bCs/>
          <w:sz w:val="24"/>
        </w:rPr>
      </w:pPr>
    </w:p>
    <w:p w:rsidR="00AB08BB" w:rsidRPr="00690FED" w:rsidRDefault="006210B3" w:rsidP="00AB08BB">
      <w:pPr>
        <w:pStyle w:val="Textebrut"/>
        <w:numPr>
          <w:ilvl w:val="0"/>
          <w:numId w:val="2"/>
        </w:numPr>
        <w:rPr>
          <w:b/>
          <w:bCs/>
          <w:color w:val="0094C8"/>
          <w:sz w:val="28"/>
        </w:rPr>
      </w:pPr>
      <w:r w:rsidRPr="00690FED">
        <w:rPr>
          <w:b/>
          <w:bCs/>
          <w:color w:val="0094C8"/>
          <w:sz w:val="28"/>
        </w:rPr>
        <w:t>Les acteurs du pôle, pionniers pour la médecine 4P</w:t>
      </w:r>
    </w:p>
    <w:p w:rsidR="00A84171" w:rsidRDefault="00A84171" w:rsidP="008E791C">
      <w:pPr>
        <w:rPr>
          <w:bCs/>
          <w:sz w:val="24"/>
        </w:rPr>
      </w:pPr>
      <w:bookmarkStart w:id="0" w:name="_GoBack"/>
      <w:bookmarkEnd w:id="0"/>
    </w:p>
    <w:p w:rsidR="00D740F1" w:rsidRPr="007530D9" w:rsidRDefault="005F641A" w:rsidP="00D740F1">
      <w:pPr>
        <w:jc w:val="both"/>
        <w:rPr>
          <w:b/>
          <w:sz w:val="24"/>
          <w:szCs w:val="24"/>
        </w:rPr>
      </w:pPr>
      <w:r w:rsidRPr="007530D9">
        <w:rPr>
          <w:b/>
          <w:sz w:val="24"/>
          <w:szCs w:val="24"/>
        </w:rPr>
        <w:t>Vers une</w:t>
      </w:r>
      <w:r w:rsidR="00D740F1" w:rsidRPr="007530D9">
        <w:rPr>
          <w:b/>
          <w:sz w:val="24"/>
          <w:szCs w:val="24"/>
        </w:rPr>
        <w:t xml:space="preserve"> médecine 4P (Préventive, Personnalisée, Prédictive, Participative).</w:t>
      </w:r>
    </w:p>
    <w:p w:rsidR="00D740F1" w:rsidRPr="007530D9" w:rsidRDefault="007530D9" w:rsidP="00D740F1">
      <w:pPr>
        <w:jc w:val="both"/>
        <w:rPr>
          <w:sz w:val="24"/>
          <w:szCs w:val="24"/>
        </w:rPr>
      </w:pPr>
      <w:r>
        <w:rPr>
          <w:sz w:val="24"/>
          <w:szCs w:val="24"/>
        </w:rPr>
        <w:t>J</w:t>
      </w:r>
      <w:r w:rsidR="00D740F1" w:rsidRPr="007530D9">
        <w:rPr>
          <w:sz w:val="24"/>
          <w:szCs w:val="24"/>
        </w:rPr>
        <w:t>usqu’ici, il était proposé le même traitement à tous l</w:t>
      </w:r>
      <w:r>
        <w:rPr>
          <w:sz w:val="24"/>
          <w:szCs w:val="24"/>
        </w:rPr>
        <w:t xml:space="preserve">es patients atteints d’une </w:t>
      </w:r>
      <w:r w:rsidR="00D740F1" w:rsidRPr="007530D9">
        <w:rPr>
          <w:sz w:val="24"/>
          <w:szCs w:val="24"/>
        </w:rPr>
        <w:t>pathologie.</w:t>
      </w:r>
      <w:r w:rsidR="001B4661" w:rsidRPr="007530D9">
        <w:rPr>
          <w:sz w:val="24"/>
          <w:szCs w:val="24"/>
        </w:rPr>
        <w:t xml:space="preserve"> Aujourd’hui, les traitements peuvent s’adapter à chacun. </w:t>
      </w:r>
      <w:r w:rsidR="00D740F1" w:rsidRPr="007530D9">
        <w:rPr>
          <w:sz w:val="24"/>
          <w:szCs w:val="24"/>
        </w:rPr>
        <w:t xml:space="preserve"> Demain,</w:t>
      </w:r>
      <w:r w:rsidR="001B4661" w:rsidRPr="007530D9">
        <w:rPr>
          <w:sz w:val="24"/>
          <w:szCs w:val="24"/>
        </w:rPr>
        <w:t xml:space="preserve"> c’est </w:t>
      </w:r>
      <w:r w:rsidR="009230DE" w:rsidRPr="007530D9">
        <w:rPr>
          <w:sz w:val="24"/>
          <w:szCs w:val="24"/>
        </w:rPr>
        <w:t>l’ensemble</w:t>
      </w:r>
      <w:r w:rsidR="001B4661" w:rsidRPr="007530D9">
        <w:rPr>
          <w:sz w:val="24"/>
          <w:szCs w:val="24"/>
        </w:rPr>
        <w:t xml:space="preserve"> de l’environnement du patient qui sera pris en compte. I</w:t>
      </w:r>
      <w:r w:rsidR="00D740F1" w:rsidRPr="007530D9">
        <w:rPr>
          <w:sz w:val="24"/>
          <w:szCs w:val="24"/>
        </w:rPr>
        <w:t>l sera possible de prédire non seulement, la susceptibilité d’un patient à développer telle maladie (</w:t>
      </w:r>
      <w:r w:rsidR="00D740F1" w:rsidRPr="007530D9">
        <w:rPr>
          <w:sz w:val="24"/>
          <w:szCs w:val="24"/>
          <w:u w:val="single"/>
        </w:rPr>
        <w:t>Prédiction</w:t>
      </w:r>
      <w:r w:rsidR="00D740F1" w:rsidRPr="007530D9">
        <w:rPr>
          <w:sz w:val="24"/>
          <w:szCs w:val="24"/>
        </w:rPr>
        <w:t>), mais aussi sa capacité à répondre plus ou moins positivement à tel traitement (</w:t>
      </w:r>
      <w:r w:rsidR="00D740F1" w:rsidRPr="007530D9">
        <w:rPr>
          <w:sz w:val="24"/>
          <w:szCs w:val="24"/>
          <w:u w:val="single"/>
        </w:rPr>
        <w:t>Personnalisation</w:t>
      </w:r>
      <w:r w:rsidR="00D740F1" w:rsidRPr="007530D9">
        <w:rPr>
          <w:sz w:val="24"/>
          <w:szCs w:val="24"/>
        </w:rPr>
        <w:t>). Il sera également envisageable de prendre des mesures correctives et préventives avant l’apparition de certaines affections ou pour limiter les risques de récidives après un traitement (</w:t>
      </w:r>
      <w:r w:rsidR="00D740F1" w:rsidRPr="007530D9">
        <w:rPr>
          <w:sz w:val="24"/>
          <w:szCs w:val="24"/>
          <w:u w:val="single"/>
        </w:rPr>
        <w:t>Prévention</w:t>
      </w:r>
      <w:r w:rsidR="00D740F1" w:rsidRPr="007530D9">
        <w:rPr>
          <w:sz w:val="24"/>
          <w:szCs w:val="24"/>
        </w:rPr>
        <w:t>). Enfin, ce nouveau concept promeut un dialogue effectif de l’ensemble des parties prenantes au processus de soins (patients, personnel traitant, familles, associations de patients, psychologues, agences de régulation…) afin d’assurer une prise en charge optimale du patient, de faciliter l’acceptation sociétale de nouvelles technologies de santé et de garantir la pérennité du système d’assurance maladie (</w:t>
      </w:r>
      <w:r w:rsidR="00D740F1" w:rsidRPr="007530D9">
        <w:rPr>
          <w:sz w:val="24"/>
          <w:szCs w:val="24"/>
          <w:u w:val="single"/>
        </w:rPr>
        <w:t>Participation</w:t>
      </w:r>
      <w:r w:rsidR="00D740F1" w:rsidRPr="007530D9">
        <w:rPr>
          <w:sz w:val="24"/>
          <w:szCs w:val="24"/>
        </w:rPr>
        <w:t>). Cette médecine 4P repose de manière significative sur le numérique notamment avec le développement des technologies liées aux « </w:t>
      </w:r>
      <w:proofErr w:type="spellStart"/>
      <w:r w:rsidR="00D740F1" w:rsidRPr="007530D9">
        <w:rPr>
          <w:sz w:val="24"/>
          <w:szCs w:val="24"/>
        </w:rPr>
        <w:t>Big</w:t>
      </w:r>
      <w:proofErr w:type="spellEnd"/>
      <w:r w:rsidR="00D740F1" w:rsidRPr="007530D9">
        <w:rPr>
          <w:sz w:val="24"/>
          <w:szCs w:val="24"/>
        </w:rPr>
        <w:t xml:space="preserve"> Data » et des objets connectés.</w:t>
      </w:r>
    </w:p>
    <w:p w:rsidR="009230DE" w:rsidRPr="007530D9" w:rsidRDefault="009230DE" w:rsidP="00D740F1">
      <w:pPr>
        <w:jc w:val="both"/>
        <w:rPr>
          <w:sz w:val="24"/>
          <w:szCs w:val="24"/>
        </w:rPr>
      </w:pPr>
    </w:p>
    <w:p w:rsidR="007530D9" w:rsidRDefault="00133A20" w:rsidP="00D740F1">
      <w:pPr>
        <w:jc w:val="both"/>
        <w:rPr>
          <w:sz w:val="24"/>
          <w:szCs w:val="24"/>
        </w:rPr>
      </w:pPr>
      <w:r w:rsidRPr="007530D9">
        <w:rPr>
          <w:sz w:val="24"/>
          <w:szCs w:val="24"/>
        </w:rPr>
        <w:t xml:space="preserve">Ces évolutions </w:t>
      </w:r>
      <w:r w:rsidR="007530D9" w:rsidRPr="007530D9">
        <w:rPr>
          <w:sz w:val="24"/>
          <w:szCs w:val="24"/>
        </w:rPr>
        <w:t>optimi</w:t>
      </w:r>
      <w:r w:rsidR="007530D9">
        <w:rPr>
          <w:sz w:val="24"/>
          <w:szCs w:val="24"/>
        </w:rPr>
        <w:t>sent l’efficacité du  traitem</w:t>
      </w:r>
      <w:r w:rsidR="008A123E">
        <w:rPr>
          <w:sz w:val="24"/>
          <w:szCs w:val="24"/>
        </w:rPr>
        <w:t>ent,</w:t>
      </w:r>
      <w:r w:rsidR="007530D9">
        <w:rPr>
          <w:sz w:val="24"/>
          <w:szCs w:val="24"/>
        </w:rPr>
        <w:t xml:space="preserve"> </w:t>
      </w:r>
      <w:r w:rsidR="009230DE" w:rsidRPr="007530D9">
        <w:rPr>
          <w:sz w:val="24"/>
          <w:szCs w:val="24"/>
        </w:rPr>
        <w:t>a</w:t>
      </w:r>
      <w:r w:rsidR="00B9779A" w:rsidRPr="007530D9">
        <w:rPr>
          <w:sz w:val="24"/>
          <w:szCs w:val="24"/>
        </w:rPr>
        <w:t>mélior</w:t>
      </w:r>
      <w:r w:rsidR="007530D9">
        <w:rPr>
          <w:sz w:val="24"/>
          <w:szCs w:val="24"/>
        </w:rPr>
        <w:t>ant</w:t>
      </w:r>
      <w:r w:rsidR="009230DE" w:rsidRPr="007530D9">
        <w:rPr>
          <w:sz w:val="24"/>
          <w:szCs w:val="24"/>
        </w:rPr>
        <w:t xml:space="preserve"> la </w:t>
      </w:r>
      <w:r w:rsidR="00B9779A" w:rsidRPr="007530D9">
        <w:rPr>
          <w:sz w:val="24"/>
          <w:szCs w:val="24"/>
        </w:rPr>
        <w:t>qualité</w:t>
      </w:r>
      <w:r w:rsidR="007530D9">
        <w:rPr>
          <w:sz w:val="24"/>
          <w:szCs w:val="24"/>
        </w:rPr>
        <w:t xml:space="preserve"> de </w:t>
      </w:r>
      <w:r w:rsidR="00B9779A" w:rsidRPr="007530D9">
        <w:rPr>
          <w:sz w:val="24"/>
          <w:szCs w:val="24"/>
        </w:rPr>
        <w:t xml:space="preserve"> vie </w:t>
      </w:r>
      <w:r w:rsidR="007530D9">
        <w:rPr>
          <w:sz w:val="24"/>
          <w:szCs w:val="24"/>
        </w:rPr>
        <w:t xml:space="preserve">du patient et </w:t>
      </w:r>
      <w:r w:rsidR="008A123E">
        <w:rPr>
          <w:sz w:val="24"/>
          <w:szCs w:val="24"/>
        </w:rPr>
        <w:t>le</w:t>
      </w:r>
      <w:r w:rsidR="00B9779A" w:rsidRPr="007530D9">
        <w:rPr>
          <w:sz w:val="24"/>
          <w:szCs w:val="24"/>
        </w:rPr>
        <w:t xml:space="preserve"> travail du médecin</w:t>
      </w:r>
      <w:r w:rsidR="007530D9">
        <w:rPr>
          <w:sz w:val="24"/>
          <w:szCs w:val="24"/>
        </w:rPr>
        <w:t>.</w:t>
      </w:r>
      <w:r w:rsidR="00B9779A" w:rsidRPr="007530D9">
        <w:rPr>
          <w:sz w:val="24"/>
          <w:szCs w:val="24"/>
        </w:rPr>
        <w:t xml:space="preserve"> </w:t>
      </w:r>
      <w:r w:rsidR="007530D9">
        <w:rPr>
          <w:sz w:val="24"/>
          <w:szCs w:val="24"/>
        </w:rPr>
        <w:t xml:space="preserve">Certains membres du pôle, pionniers de la prise en compte de l’environnement </w:t>
      </w:r>
      <w:r w:rsidR="003B2E74">
        <w:rPr>
          <w:sz w:val="24"/>
          <w:szCs w:val="24"/>
        </w:rPr>
        <w:t xml:space="preserve">global </w:t>
      </w:r>
      <w:r w:rsidR="007530D9">
        <w:rPr>
          <w:sz w:val="24"/>
          <w:szCs w:val="24"/>
        </w:rPr>
        <w:t xml:space="preserve">du patient, orientent </w:t>
      </w:r>
      <w:r w:rsidR="003266E8">
        <w:rPr>
          <w:sz w:val="24"/>
          <w:szCs w:val="24"/>
        </w:rPr>
        <w:t xml:space="preserve">ainsi </w:t>
      </w:r>
      <w:r w:rsidR="007530D9">
        <w:rPr>
          <w:sz w:val="24"/>
          <w:szCs w:val="24"/>
        </w:rPr>
        <w:t>la feuille de route du pôle.</w:t>
      </w:r>
    </w:p>
    <w:p w:rsidR="00EE34DA" w:rsidRPr="00EE34DA" w:rsidRDefault="00EE34DA" w:rsidP="00D740F1">
      <w:pPr>
        <w:jc w:val="both"/>
        <w:rPr>
          <w:sz w:val="24"/>
          <w:szCs w:val="24"/>
        </w:rPr>
      </w:pPr>
      <w:r>
        <w:rPr>
          <w:sz w:val="24"/>
          <w:szCs w:val="24"/>
        </w:rPr>
        <w:t xml:space="preserve">L’excellence scientifique développée par </w:t>
      </w:r>
      <w:proofErr w:type="spellStart"/>
      <w:proofErr w:type="gramStart"/>
      <w:r>
        <w:rPr>
          <w:sz w:val="24"/>
          <w:szCs w:val="24"/>
        </w:rPr>
        <w:t>Biofortis</w:t>
      </w:r>
      <w:proofErr w:type="spellEnd"/>
      <w:r>
        <w:rPr>
          <w:sz w:val="24"/>
          <w:szCs w:val="24"/>
        </w:rPr>
        <w:t xml:space="preserve"> ,</w:t>
      </w:r>
      <w:proofErr w:type="gramEnd"/>
      <w:r>
        <w:rPr>
          <w:sz w:val="24"/>
          <w:szCs w:val="24"/>
        </w:rPr>
        <w:t xml:space="preserve"> dirigée par Murielle </w:t>
      </w:r>
      <w:proofErr w:type="spellStart"/>
      <w:r>
        <w:rPr>
          <w:sz w:val="24"/>
          <w:szCs w:val="24"/>
        </w:rPr>
        <w:t>Cazaubiel</w:t>
      </w:r>
      <w:proofErr w:type="spellEnd"/>
      <w:r>
        <w:rPr>
          <w:sz w:val="24"/>
          <w:szCs w:val="24"/>
        </w:rPr>
        <w:t xml:space="preserve">, a conduit le groupe Mérieux </w:t>
      </w:r>
      <w:proofErr w:type="spellStart"/>
      <w:r>
        <w:rPr>
          <w:sz w:val="24"/>
          <w:szCs w:val="24"/>
        </w:rPr>
        <w:t>Nutrisciences</w:t>
      </w:r>
      <w:proofErr w:type="spellEnd"/>
      <w:r>
        <w:rPr>
          <w:sz w:val="24"/>
          <w:szCs w:val="24"/>
        </w:rPr>
        <w:t xml:space="preserve"> à racheter l’</w:t>
      </w:r>
      <w:r w:rsidR="003B2E74">
        <w:rPr>
          <w:sz w:val="24"/>
          <w:szCs w:val="24"/>
        </w:rPr>
        <w:t xml:space="preserve">entreprise en 2009, </w:t>
      </w:r>
      <w:r>
        <w:rPr>
          <w:sz w:val="24"/>
          <w:szCs w:val="24"/>
        </w:rPr>
        <w:t>entité qui poursuit son développement à Nantes. Cette expertise pointue est également présente au cœur du CHU de Nantes avec l</w:t>
      </w:r>
      <w:r w:rsidRPr="00EE34DA">
        <w:rPr>
          <w:sz w:val="24"/>
          <w:szCs w:val="24"/>
        </w:rPr>
        <w:t>'IMAD (Institut des Maladies de l'Appareil Digestif) centre de</w:t>
      </w:r>
      <w:r w:rsidR="003B2E74">
        <w:rPr>
          <w:sz w:val="24"/>
          <w:szCs w:val="24"/>
        </w:rPr>
        <w:t xml:space="preserve"> </w:t>
      </w:r>
      <w:r w:rsidRPr="00EE34DA">
        <w:rPr>
          <w:sz w:val="24"/>
          <w:szCs w:val="24"/>
        </w:rPr>
        <w:t>soins, de recherche et d’enseignement spécialisé dans les maladies du foie et de l'appareil digestif.</w:t>
      </w:r>
      <w:r>
        <w:rPr>
          <w:sz w:val="24"/>
          <w:szCs w:val="24"/>
        </w:rPr>
        <w:t xml:space="preserve"> </w:t>
      </w:r>
    </w:p>
    <w:p w:rsidR="00D005BA" w:rsidRDefault="00D005BA" w:rsidP="00D005BA">
      <w:pPr>
        <w:rPr>
          <w:bCs/>
          <w:sz w:val="24"/>
        </w:rPr>
      </w:pPr>
    </w:p>
    <w:p w:rsidR="00433C63" w:rsidRPr="00433C63" w:rsidRDefault="00433C63" w:rsidP="00D740F1">
      <w:pPr>
        <w:jc w:val="both"/>
        <w:rPr>
          <w:i/>
        </w:rPr>
      </w:pPr>
    </w:p>
    <w:p w:rsidR="00433C63" w:rsidRDefault="00433C63" w:rsidP="00D740F1">
      <w:pPr>
        <w:jc w:val="both"/>
      </w:pPr>
    </w:p>
    <w:p w:rsidR="00D740F1" w:rsidRDefault="00D740F1" w:rsidP="008E791C">
      <w:pPr>
        <w:rPr>
          <w:bCs/>
          <w:sz w:val="24"/>
        </w:rPr>
      </w:pPr>
    </w:p>
    <w:p w:rsidR="008E791C" w:rsidRDefault="008E791C" w:rsidP="008E791C">
      <w:pPr>
        <w:rPr>
          <w:bCs/>
          <w:sz w:val="24"/>
        </w:rPr>
      </w:pPr>
    </w:p>
    <w:p w:rsidR="008E791C" w:rsidRDefault="008E791C" w:rsidP="008E791C">
      <w:pPr>
        <w:rPr>
          <w:bCs/>
          <w:sz w:val="24"/>
        </w:rPr>
      </w:pPr>
    </w:p>
    <w:p w:rsidR="005F641A" w:rsidRDefault="005F641A" w:rsidP="008E791C">
      <w:pPr>
        <w:rPr>
          <w:bCs/>
          <w:sz w:val="24"/>
        </w:rPr>
      </w:pPr>
    </w:p>
    <w:p w:rsidR="005F641A" w:rsidRDefault="005F641A" w:rsidP="008E791C">
      <w:pPr>
        <w:rPr>
          <w:bCs/>
          <w:sz w:val="24"/>
        </w:rPr>
      </w:pPr>
    </w:p>
    <w:p w:rsidR="005F641A" w:rsidRDefault="005F641A" w:rsidP="008E791C">
      <w:pPr>
        <w:rPr>
          <w:bCs/>
          <w:sz w:val="24"/>
        </w:rPr>
      </w:pPr>
    </w:p>
    <w:p w:rsidR="005F641A" w:rsidRDefault="005F641A" w:rsidP="008E791C">
      <w:pPr>
        <w:rPr>
          <w:bCs/>
          <w:sz w:val="24"/>
        </w:rPr>
      </w:pPr>
    </w:p>
    <w:p w:rsidR="005F641A" w:rsidRDefault="005F641A" w:rsidP="008E791C">
      <w:pPr>
        <w:rPr>
          <w:bCs/>
          <w:sz w:val="24"/>
        </w:rPr>
      </w:pPr>
    </w:p>
    <w:p w:rsidR="005F641A" w:rsidRDefault="005F641A" w:rsidP="008E791C">
      <w:pPr>
        <w:rPr>
          <w:bCs/>
          <w:sz w:val="24"/>
        </w:rPr>
      </w:pPr>
    </w:p>
    <w:p w:rsidR="005F641A" w:rsidRDefault="005F641A" w:rsidP="008E791C">
      <w:pPr>
        <w:rPr>
          <w:bCs/>
          <w:sz w:val="24"/>
        </w:rPr>
      </w:pPr>
    </w:p>
    <w:p w:rsidR="008E791C" w:rsidRDefault="008E791C" w:rsidP="00292A12">
      <w:pPr>
        <w:pStyle w:val="Textebrut"/>
        <w:jc w:val="both"/>
      </w:pPr>
    </w:p>
    <w:p w:rsidR="00463B78" w:rsidRDefault="00463B78" w:rsidP="00463B78">
      <w:pPr>
        <w:pStyle w:val="Textebrut"/>
      </w:pPr>
    </w:p>
    <w:p w:rsidR="00606D7D" w:rsidRDefault="00606D7D" w:rsidP="00463B78">
      <w:pPr>
        <w:pStyle w:val="Textebrut"/>
      </w:pPr>
    </w:p>
    <w:p w:rsidR="00606D7D" w:rsidRDefault="00606D7D" w:rsidP="00463B78">
      <w:pPr>
        <w:pStyle w:val="Textebrut"/>
      </w:pPr>
    </w:p>
    <w:p w:rsidR="00606D7D" w:rsidRDefault="00606D7D" w:rsidP="00463B78">
      <w:pPr>
        <w:pStyle w:val="Textebrut"/>
      </w:pPr>
    </w:p>
    <w:p w:rsidR="00516217" w:rsidRDefault="00516217" w:rsidP="00463B78">
      <w:pPr>
        <w:pStyle w:val="Textebrut"/>
      </w:pPr>
    </w:p>
    <w:p w:rsidR="00516217" w:rsidRDefault="00516217" w:rsidP="00463B78">
      <w:pPr>
        <w:pStyle w:val="Textebrut"/>
      </w:pPr>
    </w:p>
    <w:p w:rsidR="003E6DB8" w:rsidRDefault="005A2559" w:rsidP="003E6DB8">
      <w:pPr>
        <w:pStyle w:val="Textebrut"/>
        <w:jc w:val="both"/>
        <w:rPr>
          <w:b/>
        </w:rPr>
      </w:pPr>
      <w:r w:rsidRPr="007A73B6">
        <w:rPr>
          <w:b/>
          <w:color w:val="0094C8"/>
          <w:sz w:val="36"/>
          <w:szCs w:val="32"/>
        </w:rPr>
        <w:lastRenderedPageBreak/>
        <w:t>Que</w:t>
      </w:r>
      <w:r w:rsidR="008244F4" w:rsidRPr="007A73B6">
        <w:rPr>
          <w:b/>
          <w:color w:val="0094C8"/>
          <w:sz w:val="36"/>
          <w:szCs w:val="32"/>
        </w:rPr>
        <w:t>lques exemples d’entreprises</w:t>
      </w:r>
      <w:r w:rsidR="007A73B6" w:rsidRPr="007A73B6">
        <w:rPr>
          <w:b/>
          <w:color w:val="0094C8"/>
          <w:sz w:val="36"/>
          <w:szCs w:val="32"/>
        </w:rPr>
        <w:t xml:space="preserve"> </w:t>
      </w:r>
      <w:r w:rsidRPr="00EC3CBF">
        <w:rPr>
          <w:b/>
          <w:color w:val="0094C8"/>
          <w:sz w:val="32"/>
          <w:szCs w:val="32"/>
        </w:rPr>
        <w:t>:</w:t>
      </w:r>
      <w:r w:rsidR="003E6DB8">
        <w:rPr>
          <w:b/>
        </w:rPr>
        <w:t xml:space="preserve"> </w:t>
      </w:r>
    </w:p>
    <w:p w:rsidR="00AD423A" w:rsidRDefault="00AD423A" w:rsidP="003E6DB8">
      <w:pPr>
        <w:pStyle w:val="Textebrut"/>
        <w:jc w:val="both"/>
        <w:rPr>
          <w:b/>
        </w:rPr>
      </w:pPr>
    </w:p>
    <w:p w:rsidR="002C31F3" w:rsidRPr="002A1592" w:rsidRDefault="002C31F3" w:rsidP="003E6DB8">
      <w:pPr>
        <w:pStyle w:val="Textebrut"/>
        <w:jc w:val="both"/>
        <w:rPr>
          <w:sz w:val="14"/>
        </w:rPr>
      </w:pPr>
    </w:p>
    <w:p w:rsidR="005A2559" w:rsidRPr="00292A12" w:rsidRDefault="005A2559" w:rsidP="00463B78">
      <w:pPr>
        <w:pStyle w:val="Textebrut"/>
        <w:rPr>
          <w:b/>
        </w:rPr>
      </w:pPr>
    </w:p>
    <w:p w:rsidR="00F45265" w:rsidRDefault="00F45265" w:rsidP="003A16C8">
      <w:pPr>
        <w:pStyle w:val="Textebrut"/>
        <w:jc w:val="both"/>
        <w:rPr>
          <w:noProof/>
          <w:lang w:eastAsia="fr-FR"/>
        </w:rPr>
      </w:pPr>
      <w:r w:rsidRPr="00F45265">
        <w:rPr>
          <w:b/>
          <w:noProof/>
          <w:lang w:eastAsia="fr-FR"/>
        </w:rPr>
        <w:t>Date de création</w:t>
      </w:r>
      <w:r w:rsidRPr="00F45265">
        <w:rPr>
          <w:noProof/>
          <w:lang w:eastAsia="fr-FR"/>
        </w:rPr>
        <w:t xml:space="preserve"> : 06/04/1999</w:t>
      </w:r>
      <w:r>
        <w:rPr>
          <w:noProof/>
          <w:lang w:eastAsia="fr-FR"/>
        </w:rPr>
        <w:drawing>
          <wp:anchor distT="0" distB="0" distL="114300" distR="114300" simplePos="0" relativeHeight="251661312" behindDoc="0" locked="0" layoutInCell="1" allowOverlap="1" wp14:anchorId="6DB050F7" wp14:editId="201EF61D">
            <wp:simplePos x="0" y="0"/>
            <wp:positionH relativeFrom="column">
              <wp:posOffset>14605</wp:posOffset>
            </wp:positionH>
            <wp:positionV relativeFrom="paragraph">
              <wp:posOffset>43180</wp:posOffset>
            </wp:positionV>
            <wp:extent cx="1250315" cy="327660"/>
            <wp:effectExtent l="0" t="0" r="698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50315" cy="327660"/>
                    </a:xfrm>
                    <a:prstGeom prst="rect">
                      <a:avLst/>
                    </a:prstGeom>
                  </pic:spPr>
                </pic:pic>
              </a:graphicData>
            </a:graphic>
            <wp14:sizeRelH relativeFrom="page">
              <wp14:pctWidth>0</wp14:pctWidth>
            </wp14:sizeRelH>
            <wp14:sizeRelV relativeFrom="page">
              <wp14:pctHeight>0</wp14:pctHeight>
            </wp14:sizeRelV>
          </wp:anchor>
        </w:drawing>
      </w:r>
    </w:p>
    <w:p w:rsidR="000A0168" w:rsidRPr="000A0168" w:rsidRDefault="000A0168" w:rsidP="008A123E">
      <w:pPr>
        <w:pStyle w:val="Textebrut"/>
        <w:ind w:left="2268"/>
        <w:jc w:val="both"/>
        <w:rPr>
          <w:noProof/>
          <w:lang w:eastAsia="fr-FR"/>
        </w:rPr>
      </w:pPr>
      <w:r>
        <w:rPr>
          <w:noProof/>
          <w:lang w:eastAsia="fr-FR"/>
        </w:rPr>
        <w:t>Au cœur de l’innovation cette</w:t>
      </w:r>
      <w:r w:rsidR="00EC3CBF">
        <w:rPr>
          <w:b/>
          <w:color w:val="006082"/>
          <w:sz w:val="32"/>
        </w:rPr>
        <w:t xml:space="preserve"> </w:t>
      </w:r>
      <w:r w:rsidR="00EC3CBF" w:rsidRPr="000A0168">
        <w:rPr>
          <w:noProof/>
          <w:lang w:eastAsia="fr-FR"/>
        </w:rPr>
        <w:t>société de biotechnologie dédiée au développement, à la production et à la commercialisation de vaccins innovants</w:t>
      </w:r>
      <w:r w:rsidR="008A123E">
        <w:rPr>
          <w:noProof/>
          <w:lang w:eastAsia="fr-FR"/>
        </w:rPr>
        <w:t>.</w:t>
      </w:r>
      <w:r w:rsidR="00EC3CBF" w:rsidRPr="000A0168">
        <w:rPr>
          <w:noProof/>
          <w:lang w:eastAsia="fr-FR"/>
        </w:rPr>
        <w:t xml:space="preserve"> </w:t>
      </w:r>
    </w:p>
    <w:p w:rsidR="000B1533" w:rsidRPr="001F513E" w:rsidRDefault="00460EB1" w:rsidP="003A16C8">
      <w:pPr>
        <w:pStyle w:val="Textebrut"/>
        <w:jc w:val="both"/>
        <w:rPr>
          <w:rFonts w:ascii="Arial" w:hAnsi="Arial" w:cs="Arial"/>
          <w:color w:val="000000" w:themeColor="text1"/>
          <w:spacing w:val="8"/>
          <w:sz w:val="32"/>
          <w:szCs w:val="32"/>
        </w:rPr>
      </w:pPr>
      <w:r>
        <w:rPr>
          <w:noProof/>
          <w:lang w:eastAsia="fr-FR"/>
        </w:rPr>
        <w:drawing>
          <wp:anchor distT="0" distB="0" distL="114300" distR="114300" simplePos="0" relativeHeight="251677696" behindDoc="0" locked="0" layoutInCell="1" allowOverlap="1" wp14:anchorId="4FF8D33F" wp14:editId="17CCE9A3">
            <wp:simplePos x="0" y="0"/>
            <wp:positionH relativeFrom="column">
              <wp:posOffset>252730</wp:posOffset>
            </wp:positionH>
            <wp:positionV relativeFrom="paragraph">
              <wp:posOffset>175895</wp:posOffset>
            </wp:positionV>
            <wp:extent cx="763905" cy="898525"/>
            <wp:effectExtent l="76200" t="76200" r="74295" b="73025"/>
            <wp:wrapSquare wrapText="bothSides"/>
            <wp:docPr id="15" name="Image 15" descr="Résultat de recherche d'images pour &quot;franck grimau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franck grimaud&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905" cy="898525"/>
                    </a:xfrm>
                    <a:prstGeom prst="rect">
                      <a:avLst/>
                    </a:prstGeom>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3E6DB8" w:rsidRPr="000A0168" w:rsidRDefault="00EC3CBF" w:rsidP="003A16C8">
      <w:pPr>
        <w:pStyle w:val="NormalWeb"/>
        <w:spacing w:before="0" w:beforeAutospacing="0" w:after="0" w:afterAutospacing="0"/>
        <w:jc w:val="both"/>
        <w:rPr>
          <w:rFonts w:ascii="Calibri" w:hAnsi="Calibri"/>
          <w:noProof/>
          <w:sz w:val="22"/>
          <w:szCs w:val="22"/>
        </w:rPr>
      </w:pPr>
      <w:r w:rsidRPr="000A0168">
        <w:rPr>
          <w:rFonts w:ascii="Calibri" w:hAnsi="Calibri"/>
          <w:b/>
          <w:noProof/>
          <w:sz w:val="22"/>
          <w:szCs w:val="22"/>
        </w:rPr>
        <w:t>Actualité</w:t>
      </w:r>
      <w:r w:rsidR="000A0168" w:rsidRPr="000A0168">
        <w:rPr>
          <w:rFonts w:ascii="Calibri" w:hAnsi="Calibri"/>
          <w:noProof/>
          <w:sz w:val="22"/>
          <w:szCs w:val="22"/>
        </w:rPr>
        <w:t xml:space="preserve"> : </w:t>
      </w:r>
      <w:r w:rsidR="00BE118F">
        <w:rPr>
          <w:rFonts w:ascii="Calibri" w:hAnsi="Calibri"/>
          <w:noProof/>
          <w:sz w:val="22"/>
          <w:szCs w:val="22"/>
        </w:rPr>
        <w:t xml:space="preserve">Fort d’un CA de 109,8 millions d’€ et d’une croissance de 12% en 2017, </w:t>
      </w:r>
      <w:hyperlink r:id="rId11" w:tgtFrame="_blank" w:history="1">
        <w:r w:rsidR="003E6DB8" w:rsidRPr="000A0168">
          <w:rPr>
            <w:rFonts w:ascii="Calibri" w:hAnsi="Calibri"/>
            <w:i/>
            <w:noProof/>
            <w:sz w:val="22"/>
            <w:szCs w:val="22"/>
          </w:rPr>
          <w:t>Valneva SE</w:t>
        </w:r>
      </w:hyperlink>
      <w:r w:rsidRPr="000A0168">
        <w:rPr>
          <w:rFonts w:ascii="Calibri" w:hAnsi="Calibri"/>
          <w:noProof/>
          <w:sz w:val="22"/>
          <w:szCs w:val="22"/>
        </w:rPr>
        <w:t xml:space="preserve"> </w:t>
      </w:r>
      <w:r w:rsidR="003E6DB8" w:rsidRPr="000A0168">
        <w:rPr>
          <w:rFonts w:ascii="Calibri" w:hAnsi="Calibri"/>
          <w:noProof/>
          <w:sz w:val="22"/>
          <w:szCs w:val="22"/>
        </w:rPr>
        <w:t xml:space="preserve">annonce </w:t>
      </w:r>
      <w:r w:rsidR="00703968">
        <w:rPr>
          <w:rFonts w:ascii="Calibri" w:hAnsi="Calibri"/>
          <w:noProof/>
          <w:sz w:val="22"/>
          <w:szCs w:val="22"/>
        </w:rPr>
        <w:t>la signature d’</w:t>
      </w:r>
      <w:r w:rsidR="003E6DB8" w:rsidRPr="000A0168">
        <w:rPr>
          <w:rFonts w:ascii="Calibri" w:hAnsi="Calibri"/>
          <w:noProof/>
          <w:sz w:val="22"/>
          <w:szCs w:val="22"/>
        </w:rPr>
        <w:t>un contrat de 39,6 millions de dollars avec le Département de la Défense américain pour la fourniture de son vaccin contre l’encéphalite japonaise IXIARO®.</w:t>
      </w:r>
    </w:p>
    <w:p w:rsidR="000A0168" w:rsidRDefault="007530D9" w:rsidP="003E6DB8">
      <w:pPr>
        <w:pStyle w:val="Textebrut"/>
        <w:jc w:val="both"/>
        <w:rPr>
          <w:noProof/>
          <w:lang w:eastAsia="fr-FR"/>
        </w:rPr>
      </w:pPr>
      <w:r w:rsidRPr="00EC3CBF">
        <w:rPr>
          <w:rFonts w:ascii="Arial" w:hAnsi="Arial" w:cs="Arial"/>
          <w:noProof/>
          <w:color w:val="000000" w:themeColor="text1"/>
          <w:spacing w:val="8"/>
          <w:sz w:val="32"/>
          <w:szCs w:val="32"/>
          <w:lang w:eastAsia="fr-FR"/>
        </w:rPr>
        <mc:AlternateContent>
          <mc:Choice Requires="wps">
            <w:drawing>
              <wp:anchor distT="0" distB="0" distL="114300" distR="114300" simplePos="0" relativeHeight="251660288" behindDoc="1" locked="0" layoutInCell="1" allowOverlap="1" wp14:anchorId="3DA2E459" wp14:editId="2D1EFC02">
                <wp:simplePos x="0" y="0"/>
                <wp:positionH relativeFrom="column">
                  <wp:posOffset>-1312545</wp:posOffset>
                </wp:positionH>
                <wp:positionV relativeFrom="paragraph">
                  <wp:posOffset>159385</wp:posOffset>
                </wp:positionV>
                <wp:extent cx="1483360" cy="379095"/>
                <wp:effectExtent l="0" t="0" r="0" b="19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379095"/>
                        </a:xfrm>
                        <a:prstGeom prst="rect">
                          <a:avLst/>
                        </a:prstGeom>
                        <a:noFill/>
                        <a:ln w="9525">
                          <a:noFill/>
                          <a:miter lim="800000"/>
                          <a:headEnd/>
                          <a:tailEnd/>
                        </a:ln>
                      </wps:spPr>
                      <wps:txbx>
                        <w:txbxContent>
                          <w:p w:rsidR="00EC3CBF" w:rsidRPr="000A0168" w:rsidRDefault="007A73B6" w:rsidP="000A0168">
                            <w:pPr>
                              <w:pStyle w:val="Titre3"/>
                              <w:spacing w:before="0"/>
                              <w:jc w:val="center"/>
                              <w:rPr>
                                <w:rFonts w:ascii="Arial" w:hAnsi="Arial" w:cs="Arial"/>
                                <w:b w:val="0"/>
                                <w:color w:val="000000" w:themeColor="text1"/>
                                <w:spacing w:val="8"/>
                                <w:sz w:val="14"/>
                                <w:szCs w:val="24"/>
                              </w:rPr>
                            </w:pPr>
                            <w:r w:rsidRPr="007A73B6">
                              <w:rPr>
                                <w:rFonts w:ascii="Arial" w:hAnsi="Arial" w:cs="Arial"/>
                                <w:color w:val="000000" w:themeColor="text1"/>
                                <w:spacing w:val="8"/>
                                <w:sz w:val="14"/>
                                <w:szCs w:val="24"/>
                              </w:rPr>
                              <w:t>Franck GRIMAUD</w:t>
                            </w:r>
                            <w:r w:rsidR="00EC3CBF" w:rsidRPr="000A0168">
                              <w:rPr>
                                <w:rFonts w:ascii="Arial" w:hAnsi="Arial" w:cs="Arial"/>
                                <w:b w:val="0"/>
                                <w:color w:val="000000" w:themeColor="text1"/>
                                <w:spacing w:val="8"/>
                                <w:sz w:val="14"/>
                                <w:szCs w:val="24"/>
                              </w:rPr>
                              <w:br/>
                            </w:r>
                            <w:r w:rsidR="00EC3CBF" w:rsidRPr="000A0168">
                              <w:rPr>
                                <w:rFonts w:ascii="Arial" w:hAnsi="Arial" w:cs="Arial"/>
                                <w:b w:val="0"/>
                                <w:i/>
                                <w:color w:val="000000" w:themeColor="text1"/>
                                <w:spacing w:val="8"/>
                                <w:sz w:val="12"/>
                                <w:szCs w:val="24"/>
                              </w:rPr>
                              <w:t xml:space="preserve">Président et Chief </w:t>
                            </w:r>
                            <w:proofErr w:type="spellStart"/>
                            <w:r w:rsidR="00EC3CBF" w:rsidRPr="000A0168">
                              <w:rPr>
                                <w:rFonts w:ascii="Arial" w:hAnsi="Arial" w:cs="Arial"/>
                                <w:b w:val="0"/>
                                <w:i/>
                                <w:color w:val="000000" w:themeColor="text1"/>
                                <w:spacing w:val="8"/>
                                <w:sz w:val="12"/>
                                <w:szCs w:val="24"/>
                              </w:rPr>
                              <w:t>Executive</w:t>
                            </w:r>
                            <w:proofErr w:type="spellEnd"/>
                            <w:r w:rsidR="00EC3CBF" w:rsidRPr="000A0168">
                              <w:rPr>
                                <w:rFonts w:ascii="Arial" w:hAnsi="Arial" w:cs="Arial"/>
                                <w:b w:val="0"/>
                                <w:i/>
                                <w:color w:val="000000" w:themeColor="text1"/>
                                <w:spacing w:val="8"/>
                                <w:sz w:val="12"/>
                                <w:szCs w:val="24"/>
                              </w:rPr>
                              <w:t xml:space="preserve"> </w:t>
                            </w:r>
                            <w:proofErr w:type="spellStart"/>
                            <w:r w:rsidR="00EC3CBF" w:rsidRPr="000A0168">
                              <w:rPr>
                                <w:rFonts w:ascii="Arial" w:hAnsi="Arial" w:cs="Arial"/>
                                <w:b w:val="0"/>
                                <w:i/>
                                <w:color w:val="000000" w:themeColor="text1"/>
                                <w:spacing w:val="8"/>
                                <w:sz w:val="12"/>
                                <w:szCs w:val="24"/>
                              </w:rPr>
                              <w:t>Officer</w:t>
                            </w:r>
                            <w:proofErr w:type="spellEnd"/>
                            <w:r w:rsidR="00EC3CBF" w:rsidRPr="000A0168">
                              <w:rPr>
                                <w:rFonts w:ascii="Arial" w:hAnsi="Arial" w:cs="Arial"/>
                                <w:b w:val="0"/>
                                <w:i/>
                                <w:color w:val="000000" w:themeColor="text1"/>
                                <w:spacing w:val="8"/>
                                <w:sz w:val="12"/>
                                <w:szCs w:val="24"/>
                              </w:rPr>
                              <w:t>, Président du Directoire</w:t>
                            </w:r>
                          </w:p>
                          <w:p w:rsidR="00EC3CBF" w:rsidRPr="000A0168" w:rsidRDefault="00EC3CB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03.35pt;margin-top:12.55pt;width:116.8pt;height:2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" filled="f" stroked="f">
                <v:textbox>
                  <w:txbxContent>
                    <w:p w:rsidR="00EC3CBF" w:rsidRPr="000A0168" w:rsidRDefault="007A73B6" w:rsidP="000A0168">
                      <w:pPr>
                        <w:pStyle w:val="Titre3"/>
                        <w:spacing w:before="0"/>
                        <w:jc w:val="center"/>
                        <w:rPr>
                          <w:rFonts w:ascii="Arial" w:hAnsi="Arial" w:cs="Arial"/>
                          <w:b w:val="0"/>
                          <w:color w:val="000000" w:themeColor="text1"/>
                          <w:spacing w:val="8"/>
                          <w:sz w:val="14"/>
                          <w:szCs w:val="24"/>
                        </w:rPr>
                      </w:pPr>
                      <w:r w:rsidRPr="007A73B6">
                        <w:rPr>
                          <w:rFonts w:ascii="Arial" w:hAnsi="Arial" w:cs="Arial"/>
                          <w:color w:val="000000" w:themeColor="text1"/>
                          <w:spacing w:val="8"/>
                          <w:sz w:val="14"/>
                          <w:szCs w:val="24"/>
                        </w:rPr>
                        <w:t>Franck GRIMAUD</w:t>
                      </w:r>
                      <w:r w:rsidR="00EC3CBF" w:rsidRPr="000A0168">
                        <w:rPr>
                          <w:rFonts w:ascii="Arial" w:hAnsi="Arial" w:cs="Arial"/>
                          <w:b w:val="0"/>
                          <w:color w:val="000000" w:themeColor="text1"/>
                          <w:spacing w:val="8"/>
                          <w:sz w:val="14"/>
                          <w:szCs w:val="24"/>
                        </w:rPr>
                        <w:br/>
                      </w:r>
                      <w:r w:rsidR="00EC3CBF" w:rsidRPr="000A0168">
                        <w:rPr>
                          <w:rFonts w:ascii="Arial" w:hAnsi="Arial" w:cs="Arial"/>
                          <w:b w:val="0"/>
                          <w:i/>
                          <w:color w:val="000000" w:themeColor="text1"/>
                          <w:spacing w:val="8"/>
                          <w:sz w:val="12"/>
                          <w:szCs w:val="24"/>
                        </w:rPr>
                        <w:t xml:space="preserve">Président et Chief </w:t>
                      </w:r>
                      <w:proofErr w:type="spellStart"/>
                      <w:r w:rsidR="00EC3CBF" w:rsidRPr="000A0168">
                        <w:rPr>
                          <w:rFonts w:ascii="Arial" w:hAnsi="Arial" w:cs="Arial"/>
                          <w:b w:val="0"/>
                          <w:i/>
                          <w:color w:val="000000" w:themeColor="text1"/>
                          <w:spacing w:val="8"/>
                          <w:sz w:val="12"/>
                          <w:szCs w:val="24"/>
                        </w:rPr>
                        <w:t>Executive</w:t>
                      </w:r>
                      <w:proofErr w:type="spellEnd"/>
                      <w:r w:rsidR="00EC3CBF" w:rsidRPr="000A0168">
                        <w:rPr>
                          <w:rFonts w:ascii="Arial" w:hAnsi="Arial" w:cs="Arial"/>
                          <w:b w:val="0"/>
                          <w:i/>
                          <w:color w:val="000000" w:themeColor="text1"/>
                          <w:spacing w:val="8"/>
                          <w:sz w:val="12"/>
                          <w:szCs w:val="24"/>
                        </w:rPr>
                        <w:t xml:space="preserve"> </w:t>
                      </w:r>
                      <w:proofErr w:type="spellStart"/>
                      <w:r w:rsidR="00EC3CBF" w:rsidRPr="000A0168">
                        <w:rPr>
                          <w:rFonts w:ascii="Arial" w:hAnsi="Arial" w:cs="Arial"/>
                          <w:b w:val="0"/>
                          <w:i/>
                          <w:color w:val="000000" w:themeColor="text1"/>
                          <w:spacing w:val="8"/>
                          <w:sz w:val="12"/>
                          <w:szCs w:val="24"/>
                        </w:rPr>
                        <w:t>Officer</w:t>
                      </w:r>
                      <w:proofErr w:type="spellEnd"/>
                      <w:r w:rsidR="00EC3CBF" w:rsidRPr="000A0168">
                        <w:rPr>
                          <w:rFonts w:ascii="Arial" w:hAnsi="Arial" w:cs="Arial"/>
                          <w:b w:val="0"/>
                          <w:i/>
                          <w:color w:val="000000" w:themeColor="text1"/>
                          <w:spacing w:val="8"/>
                          <w:sz w:val="12"/>
                          <w:szCs w:val="24"/>
                        </w:rPr>
                        <w:t>, Président du Directoire</w:t>
                      </w:r>
                    </w:p>
                    <w:p w:rsidR="00EC3CBF" w:rsidRPr="000A0168" w:rsidRDefault="00EC3CBF">
                      <w:pPr>
                        <w:rPr>
                          <w:sz w:val="20"/>
                        </w:rPr>
                      </w:pPr>
                    </w:p>
                  </w:txbxContent>
                </v:textbox>
              </v:shape>
            </w:pict>
          </mc:Fallback>
        </mc:AlternateContent>
      </w:r>
    </w:p>
    <w:p w:rsidR="000A0168" w:rsidRDefault="000A0168" w:rsidP="003E6DB8">
      <w:pPr>
        <w:pStyle w:val="Textebrut"/>
        <w:jc w:val="both"/>
      </w:pPr>
    </w:p>
    <w:p w:rsidR="000A0168" w:rsidRDefault="000A0168" w:rsidP="003E6DB8">
      <w:pPr>
        <w:pStyle w:val="Textebrut"/>
        <w:jc w:val="both"/>
      </w:pPr>
    </w:p>
    <w:p w:rsidR="000A0168" w:rsidRDefault="00E12379" w:rsidP="003E6DB8">
      <w:pPr>
        <w:pStyle w:val="Textebrut"/>
        <w:jc w:val="both"/>
      </w:pPr>
      <w:r>
        <w:rPr>
          <w:noProof/>
          <w:lang w:eastAsia="fr-FR"/>
        </w:rPr>
        <mc:AlternateContent>
          <mc:Choice Requires="wps">
            <w:drawing>
              <wp:anchor distT="0" distB="0" distL="114300" distR="114300" simplePos="0" relativeHeight="251670528" behindDoc="0" locked="0" layoutInCell="1" allowOverlap="1" wp14:anchorId="4CCD3B63" wp14:editId="786C2F5C">
                <wp:simplePos x="0" y="0"/>
                <wp:positionH relativeFrom="column">
                  <wp:posOffset>2474595</wp:posOffset>
                </wp:positionH>
                <wp:positionV relativeFrom="paragraph">
                  <wp:posOffset>23866</wp:posOffset>
                </wp:positionV>
                <wp:extent cx="983411" cy="0"/>
                <wp:effectExtent l="0" t="0" r="26670" b="19050"/>
                <wp:wrapNone/>
                <wp:docPr id="10" name="Connecteur droit 10"/>
                <wp:cNvGraphicFramePr/>
                <a:graphic xmlns:a="http://schemas.openxmlformats.org/drawingml/2006/main">
                  <a:graphicData uri="http://schemas.microsoft.com/office/word/2010/wordprocessingShape">
                    <wps:wsp>
                      <wps:cNvCnPr/>
                      <wps:spPr>
                        <a:xfrm>
                          <a:off x="0" y="0"/>
                          <a:ext cx="98341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85pt,1.9pt" to="27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" strokecolor="#4579b8 [3044]" strokeweight="1.5pt"/>
            </w:pict>
          </mc:Fallback>
        </mc:AlternateContent>
      </w:r>
    </w:p>
    <w:p w:rsidR="001F513E" w:rsidRDefault="002C31F3" w:rsidP="003E6DB8">
      <w:pPr>
        <w:pStyle w:val="Textebrut"/>
        <w:jc w:val="both"/>
      </w:pPr>
      <w:r>
        <w:rPr>
          <w:noProof/>
          <w:lang w:eastAsia="fr-FR"/>
        </w:rPr>
        <w:drawing>
          <wp:anchor distT="0" distB="0" distL="114300" distR="114300" simplePos="0" relativeHeight="251665408" behindDoc="0" locked="0" layoutInCell="1" allowOverlap="1" wp14:anchorId="75D6FEDF" wp14:editId="53FCB0EA">
            <wp:simplePos x="0" y="0"/>
            <wp:positionH relativeFrom="column">
              <wp:posOffset>-3175</wp:posOffset>
            </wp:positionH>
            <wp:positionV relativeFrom="paragraph">
              <wp:posOffset>145415</wp:posOffset>
            </wp:positionV>
            <wp:extent cx="1319530" cy="351790"/>
            <wp:effectExtent l="0" t="0" r="0" b="0"/>
            <wp:wrapSquare wrapText="bothSides"/>
            <wp:docPr id="4" name="Image 4" descr="Résultat de recherche d'images pour &quot;biofort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bioforti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953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265" w:rsidRDefault="00F45265" w:rsidP="003A16C8">
      <w:pPr>
        <w:pStyle w:val="Textebrut"/>
        <w:jc w:val="both"/>
        <w:rPr>
          <w:bCs/>
          <w:i/>
          <w:noProof/>
          <w:lang w:eastAsia="fr-FR"/>
        </w:rPr>
      </w:pPr>
      <w:r w:rsidRPr="00F45265">
        <w:rPr>
          <w:b/>
          <w:bCs/>
          <w:noProof/>
          <w:lang w:eastAsia="fr-FR"/>
        </w:rPr>
        <w:t>Date de création</w:t>
      </w:r>
      <w:r w:rsidRPr="00F45265">
        <w:rPr>
          <w:bCs/>
          <w:i/>
          <w:noProof/>
          <w:lang w:eastAsia="fr-FR"/>
        </w:rPr>
        <w:t xml:space="preserve"> </w:t>
      </w:r>
      <w:r w:rsidRPr="00F45265">
        <w:rPr>
          <w:bCs/>
          <w:noProof/>
          <w:lang w:eastAsia="fr-FR"/>
        </w:rPr>
        <w:t>:</w:t>
      </w:r>
      <w:r w:rsidRPr="00F45265">
        <w:rPr>
          <w:bCs/>
          <w:i/>
          <w:noProof/>
          <w:lang w:eastAsia="fr-FR"/>
        </w:rPr>
        <w:t xml:space="preserve"> </w:t>
      </w:r>
      <w:r w:rsidRPr="00F45265">
        <w:rPr>
          <w:bCs/>
          <w:noProof/>
          <w:lang w:eastAsia="fr-FR"/>
        </w:rPr>
        <w:t>01/01/2002</w:t>
      </w:r>
    </w:p>
    <w:p w:rsidR="00152DDA" w:rsidRDefault="001F513E" w:rsidP="003A16C8">
      <w:pPr>
        <w:pStyle w:val="Textebrut"/>
        <w:jc w:val="both"/>
        <w:rPr>
          <w:noProof/>
          <w:lang w:eastAsia="fr-FR"/>
        </w:rPr>
      </w:pPr>
      <w:r w:rsidRPr="00C85E62">
        <w:rPr>
          <w:bCs/>
          <w:i/>
          <w:noProof/>
          <w:lang w:eastAsia="fr-FR"/>
        </w:rPr>
        <w:t>Biofortis</w:t>
      </w:r>
      <w:r w:rsidRPr="001F513E">
        <w:rPr>
          <w:bCs/>
          <w:noProof/>
          <w:lang w:eastAsia="fr-FR"/>
        </w:rPr>
        <w:t xml:space="preserve"> est l’organisation mondiale de recherche de </w:t>
      </w:r>
      <w:r w:rsidRPr="00C85E62">
        <w:rPr>
          <w:bCs/>
          <w:i/>
          <w:noProof/>
          <w:lang w:eastAsia="fr-FR"/>
        </w:rPr>
        <w:t>Mérieux NutriSciences</w:t>
      </w:r>
      <w:r w:rsidRPr="001F513E">
        <w:rPr>
          <w:bCs/>
          <w:noProof/>
          <w:lang w:eastAsia="fr-FR"/>
        </w:rPr>
        <w:t xml:space="preserve"> au service de l’innovation dans l’alimentation, la nutrition, la santé, les cosmétiques et les biens de consommation</w:t>
      </w:r>
    </w:p>
    <w:p w:rsidR="001F513E" w:rsidRPr="001F513E" w:rsidRDefault="001F513E" w:rsidP="003A16C8">
      <w:pPr>
        <w:pStyle w:val="Textebrut"/>
        <w:jc w:val="both"/>
        <w:rPr>
          <w:noProof/>
          <w:lang w:eastAsia="fr-FR"/>
        </w:rPr>
      </w:pPr>
      <w:r>
        <w:rPr>
          <w:noProof/>
          <w:lang w:eastAsia="fr-FR"/>
        </w:rPr>
        <w:drawing>
          <wp:anchor distT="0" distB="0" distL="114300" distR="114300" simplePos="0" relativeHeight="251662336" behindDoc="0" locked="0" layoutInCell="1" allowOverlap="1" wp14:anchorId="659FD721" wp14:editId="400CF24B">
            <wp:simplePos x="0" y="0"/>
            <wp:positionH relativeFrom="column">
              <wp:posOffset>191770</wp:posOffset>
            </wp:positionH>
            <wp:positionV relativeFrom="paragraph">
              <wp:posOffset>93345</wp:posOffset>
            </wp:positionV>
            <wp:extent cx="816610" cy="931545"/>
            <wp:effectExtent l="76200" t="76200" r="78740" b="78105"/>
            <wp:wrapSquare wrapText="bothSides"/>
            <wp:docPr id="5" name="Image 5" descr="Résultat de recherche d'images pour &quot;murielle cazaubie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murielle cazaubiel&quo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4432"/>
                    <a:stretch/>
                  </pic:blipFill>
                  <pic:spPr bwMode="auto">
                    <a:xfrm>
                      <a:off x="0" y="0"/>
                      <a:ext cx="816610" cy="931545"/>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513E" w:rsidRDefault="001F513E" w:rsidP="003A16C8">
      <w:pPr>
        <w:pStyle w:val="NormalWeb"/>
        <w:spacing w:before="0" w:beforeAutospacing="0" w:after="0" w:afterAutospacing="0"/>
        <w:jc w:val="both"/>
        <w:rPr>
          <w:rFonts w:ascii="Calibri" w:hAnsi="Calibri"/>
          <w:b/>
          <w:noProof/>
          <w:sz w:val="22"/>
          <w:szCs w:val="22"/>
        </w:rPr>
      </w:pPr>
    </w:p>
    <w:p w:rsidR="001B4661" w:rsidRPr="000B1533" w:rsidRDefault="000B1533" w:rsidP="003A16C8">
      <w:pPr>
        <w:pStyle w:val="NormalWeb"/>
        <w:spacing w:before="0" w:beforeAutospacing="0" w:after="0" w:afterAutospacing="0"/>
        <w:jc w:val="both"/>
        <w:rPr>
          <w:rFonts w:ascii="Calibri" w:hAnsi="Calibri"/>
          <w:noProof/>
          <w:sz w:val="22"/>
          <w:szCs w:val="22"/>
        </w:rPr>
      </w:pPr>
      <w:r w:rsidRPr="000B1533">
        <w:rPr>
          <w:rFonts w:ascii="Calibri" w:hAnsi="Calibri"/>
          <w:b/>
          <w:noProof/>
          <w:sz w:val="22"/>
          <w:szCs w:val="22"/>
        </w:rPr>
        <w:t>Actualité</w:t>
      </w:r>
      <w:r w:rsidRPr="000B1533">
        <w:rPr>
          <w:rFonts w:ascii="Calibri" w:hAnsi="Calibri"/>
          <w:noProof/>
          <w:sz w:val="22"/>
          <w:szCs w:val="22"/>
        </w:rPr>
        <w:t xml:space="preserve"> : </w:t>
      </w:r>
      <w:r w:rsidR="001B4661" w:rsidRPr="000B1533">
        <w:rPr>
          <w:rFonts w:ascii="Calibri" w:hAnsi="Calibri"/>
          <w:i/>
          <w:noProof/>
          <w:sz w:val="22"/>
          <w:szCs w:val="22"/>
        </w:rPr>
        <w:t>La Fondation Mérieux</w:t>
      </w:r>
      <w:r w:rsidR="001B4661" w:rsidRPr="000B1533">
        <w:rPr>
          <w:rFonts w:ascii="Calibri" w:hAnsi="Calibri"/>
          <w:noProof/>
          <w:sz w:val="22"/>
          <w:szCs w:val="22"/>
        </w:rPr>
        <w:t xml:space="preserve">, avec le soutien de </w:t>
      </w:r>
      <w:r w:rsidR="001B4661" w:rsidRPr="000B1533">
        <w:rPr>
          <w:rFonts w:ascii="Calibri" w:hAnsi="Calibri"/>
          <w:i/>
          <w:noProof/>
          <w:sz w:val="22"/>
          <w:szCs w:val="22"/>
        </w:rPr>
        <w:t>Mérieux NutriSciences</w:t>
      </w:r>
      <w:r w:rsidR="001B4661" w:rsidRPr="000B1533">
        <w:rPr>
          <w:rFonts w:ascii="Calibri" w:hAnsi="Calibri"/>
          <w:noProof/>
          <w:sz w:val="22"/>
          <w:szCs w:val="22"/>
        </w:rPr>
        <w:t>, société de l’Institut Mérieux dédié à la protection de la santé des consommateurs, vous invite à la sixième édition de « Better Foods for Better Health » du 20 au 22 mars 2018.</w:t>
      </w:r>
    </w:p>
    <w:p w:rsidR="003E6DB8" w:rsidRDefault="001F513E" w:rsidP="003E6DB8">
      <w:pPr>
        <w:pStyle w:val="Textebrut"/>
        <w:jc w:val="both"/>
      </w:pPr>
      <w:r w:rsidRPr="00EC3CBF">
        <w:rPr>
          <w:rFonts w:ascii="Arial" w:hAnsi="Arial" w:cs="Arial"/>
          <w:noProof/>
          <w:color w:val="000000" w:themeColor="text1"/>
          <w:spacing w:val="8"/>
          <w:sz w:val="32"/>
          <w:szCs w:val="32"/>
          <w:lang w:eastAsia="fr-FR"/>
        </w:rPr>
        <mc:AlternateContent>
          <mc:Choice Requires="wps">
            <w:drawing>
              <wp:anchor distT="0" distB="0" distL="114300" distR="114300" simplePos="0" relativeHeight="251664384" behindDoc="1" locked="0" layoutInCell="1" allowOverlap="1" wp14:anchorId="69F9D2C0" wp14:editId="30171054">
                <wp:simplePos x="0" y="0"/>
                <wp:positionH relativeFrom="column">
                  <wp:posOffset>-1307417</wp:posOffset>
                </wp:positionH>
                <wp:positionV relativeFrom="paragraph">
                  <wp:posOffset>635</wp:posOffset>
                </wp:positionV>
                <wp:extent cx="1311215" cy="508635"/>
                <wp:effectExtent l="0" t="0" r="0" b="571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508635"/>
                        </a:xfrm>
                        <a:prstGeom prst="rect">
                          <a:avLst/>
                        </a:prstGeom>
                        <a:noFill/>
                        <a:ln w="9525">
                          <a:noFill/>
                          <a:miter lim="800000"/>
                          <a:headEnd/>
                          <a:tailEnd/>
                        </a:ln>
                      </wps:spPr>
                      <wps:txbx>
                        <w:txbxContent>
                          <w:p w:rsidR="001F513E" w:rsidRPr="001F513E" w:rsidRDefault="001F513E" w:rsidP="001F513E">
                            <w:pPr>
                              <w:pStyle w:val="Titre3"/>
                              <w:spacing w:before="0"/>
                              <w:jc w:val="center"/>
                              <w:rPr>
                                <w:rFonts w:ascii="Arial" w:hAnsi="Arial" w:cs="Arial"/>
                                <w:b w:val="0"/>
                                <w:i/>
                                <w:color w:val="000000" w:themeColor="text1"/>
                                <w:spacing w:val="8"/>
                                <w:sz w:val="12"/>
                                <w:szCs w:val="24"/>
                              </w:rPr>
                            </w:pPr>
                            <w:r>
                              <w:rPr>
                                <w:rFonts w:ascii="Arial" w:hAnsi="Arial" w:cs="Arial"/>
                                <w:color w:val="000000" w:themeColor="text1"/>
                                <w:spacing w:val="8"/>
                                <w:sz w:val="14"/>
                                <w:szCs w:val="24"/>
                              </w:rPr>
                              <w:t>MURIELLE CAZAUBIEL</w:t>
                            </w:r>
                            <w:r w:rsidRPr="000A0168">
                              <w:rPr>
                                <w:rFonts w:ascii="Arial" w:hAnsi="Arial" w:cs="Arial"/>
                                <w:b w:val="0"/>
                                <w:color w:val="000000" w:themeColor="text1"/>
                                <w:spacing w:val="8"/>
                                <w:sz w:val="14"/>
                                <w:szCs w:val="24"/>
                              </w:rPr>
                              <w:t> </w:t>
                            </w:r>
                            <w:r w:rsidRPr="000A0168">
                              <w:rPr>
                                <w:rFonts w:ascii="Arial" w:hAnsi="Arial" w:cs="Arial"/>
                                <w:b w:val="0"/>
                                <w:color w:val="000000" w:themeColor="text1"/>
                                <w:spacing w:val="8"/>
                                <w:sz w:val="14"/>
                                <w:szCs w:val="24"/>
                              </w:rPr>
                              <w:br/>
                            </w:r>
                            <w:proofErr w:type="spellStart"/>
                            <w:r w:rsidRPr="000A0168">
                              <w:rPr>
                                <w:rFonts w:ascii="Arial" w:hAnsi="Arial" w:cs="Arial"/>
                                <w:b w:val="0"/>
                                <w:i/>
                                <w:color w:val="000000" w:themeColor="text1"/>
                                <w:spacing w:val="8"/>
                                <w:sz w:val="12"/>
                                <w:szCs w:val="24"/>
                              </w:rPr>
                              <w:t>Présiden</w:t>
                            </w:r>
                            <w:r w:rsidR="002B7170">
                              <w:rPr>
                                <w:rFonts w:ascii="Arial" w:hAnsi="Arial" w:cs="Arial"/>
                                <w:b w:val="0"/>
                                <w:i/>
                                <w:color w:val="000000" w:themeColor="text1"/>
                                <w:spacing w:val="8"/>
                                <w:sz w:val="12"/>
                                <w:szCs w:val="24"/>
                              </w:rPr>
                              <w:t>e</w:t>
                            </w:r>
                            <w:r w:rsidRPr="000A0168">
                              <w:rPr>
                                <w:rFonts w:ascii="Arial" w:hAnsi="Arial" w:cs="Arial"/>
                                <w:b w:val="0"/>
                                <w:i/>
                                <w:color w:val="000000" w:themeColor="text1"/>
                                <w:spacing w:val="8"/>
                                <w:sz w:val="12"/>
                                <w:szCs w:val="24"/>
                              </w:rPr>
                              <w:t>t</w:t>
                            </w:r>
                            <w:proofErr w:type="spellEnd"/>
                            <w:r w:rsidRPr="000A0168">
                              <w:rPr>
                                <w:rFonts w:ascii="Arial" w:hAnsi="Arial" w:cs="Arial"/>
                                <w:b w:val="0"/>
                                <w:i/>
                                <w:color w:val="000000" w:themeColor="text1"/>
                                <w:spacing w:val="8"/>
                                <w:sz w:val="12"/>
                                <w:szCs w:val="24"/>
                              </w:rPr>
                              <w:t xml:space="preserve"> </w:t>
                            </w:r>
                            <w:r w:rsidRPr="001F513E">
                              <w:rPr>
                                <w:rFonts w:ascii="Arial" w:hAnsi="Arial" w:cs="Arial"/>
                                <w:b w:val="0"/>
                                <w:i/>
                                <w:color w:val="000000" w:themeColor="text1"/>
                                <w:spacing w:val="8"/>
                                <w:sz w:val="12"/>
                                <w:szCs w:val="24"/>
                              </w:rPr>
                              <w:t>résidente du pôle Atlanpole</w:t>
                            </w:r>
                            <w:r>
                              <w:rPr>
                                <w:rFonts w:ascii="Arial" w:hAnsi="Arial" w:cs="Arial"/>
                                <w:color w:val="535353"/>
                                <w:shd w:val="clear" w:color="auto" w:fill="F5F5F5"/>
                              </w:rPr>
                              <w:t xml:space="preserve"> </w:t>
                            </w:r>
                            <w:proofErr w:type="spellStart"/>
                            <w:r w:rsidRPr="001F513E">
                              <w:rPr>
                                <w:rFonts w:ascii="Arial" w:hAnsi="Arial" w:cs="Arial"/>
                                <w:b w:val="0"/>
                                <w:i/>
                                <w:color w:val="000000" w:themeColor="text1"/>
                                <w:spacing w:val="8"/>
                                <w:sz w:val="12"/>
                                <w:szCs w:val="24"/>
                              </w:rPr>
                              <w:t>Biotherapies</w:t>
                            </w:r>
                            <w:proofErr w:type="spellEnd"/>
                            <w:r>
                              <w:rPr>
                                <w:rFonts w:ascii="Arial" w:hAnsi="Arial" w:cs="Arial"/>
                                <w:b w:val="0"/>
                                <w:i/>
                                <w:color w:val="000000" w:themeColor="text1"/>
                                <w:spacing w:val="8"/>
                                <w:sz w:val="12"/>
                                <w:szCs w:val="24"/>
                              </w:rPr>
                              <w:t xml:space="preserve"> et du groupe </w:t>
                            </w:r>
                            <w:proofErr w:type="spellStart"/>
                            <w:r>
                              <w:rPr>
                                <w:rFonts w:ascii="Arial" w:hAnsi="Arial" w:cs="Arial"/>
                                <w:b w:val="0"/>
                                <w:i/>
                                <w:color w:val="000000" w:themeColor="text1"/>
                                <w:spacing w:val="8"/>
                                <w:sz w:val="12"/>
                                <w:szCs w:val="24"/>
                              </w:rPr>
                              <w:t>Mérieyux</w:t>
                            </w:r>
                            <w:proofErr w:type="spellEnd"/>
                          </w:p>
                          <w:p w:rsidR="001F513E" w:rsidRPr="000A0168" w:rsidRDefault="001F513E" w:rsidP="001F513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2.95pt;margin-top:.05pt;width:103.25pt;height:4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" filled="f" stroked="f">
                <v:textbox>
                  <w:txbxContent>
                    <w:p w:rsidR="001F513E" w:rsidRPr="001F513E" w:rsidRDefault="001F513E" w:rsidP="001F513E">
                      <w:pPr>
                        <w:pStyle w:val="Titre3"/>
                        <w:spacing w:before="0"/>
                        <w:jc w:val="center"/>
                        <w:rPr>
                          <w:rFonts w:ascii="Arial" w:hAnsi="Arial" w:cs="Arial"/>
                          <w:b w:val="0"/>
                          <w:i/>
                          <w:color w:val="000000" w:themeColor="text1"/>
                          <w:spacing w:val="8"/>
                          <w:sz w:val="12"/>
                          <w:szCs w:val="24"/>
                        </w:rPr>
                      </w:pPr>
                      <w:r>
                        <w:rPr>
                          <w:rFonts w:ascii="Arial" w:hAnsi="Arial" w:cs="Arial"/>
                          <w:color w:val="000000" w:themeColor="text1"/>
                          <w:spacing w:val="8"/>
                          <w:sz w:val="14"/>
                          <w:szCs w:val="24"/>
                        </w:rPr>
                        <w:t>MURIELLE CAZAUBIEL</w:t>
                      </w:r>
                      <w:r w:rsidRPr="000A0168">
                        <w:rPr>
                          <w:rFonts w:ascii="Arial" w:hAnsi="Arial" w:cs="Arial"/>
                          <w:b w:val="0"/>
                          <w:color w:val="000000" w:themeColor="text1"/>
                          <w:spacing w:val="8"/>
                          <w:sz w:val="14"/>
                          <w:szCs w:val="24"/>
                        </w:rPr>
                        <w:t> </w:t>
                      </w:r>
                      <w:r w:rsidRPr="000A0168">
                        <w:rPr>
                          <w:rFonts w:ascii="Arial" w:hAnsi="Arial" w:cs="Arial"/>
                          <w:b w:val="0"/>
                          <w:color w:val="000000" w:themeColor="text1"/>
                          <w:spacing w:val="8"/>
                          <w:sz w:val="14"/>
                          <w:szCs w:val="24"/>
                        </w:rPr>
                        <w:br/>
                      </w:r>
                      <w:proofErr w:type="spellStart"/>
                      <w:r w:rsidRPr="000A0168">
                        <w:rPr>
                          <w:rFonts w:ascii="Arial" w:hAnsi="Arial" w:cs="Arial"/>
                          <w:b w:val="0"/>
                          <w:i/>
                          <w:color w:val="000000" w:themeColor="text1"/>
                          <w:spacing w:val="8"/>
                          <w:sz w:val="12"/>
                          <w:szCs w:val="24"/>
                        </w:rPr>
                        <w:t>Présiden</w:t>
                      </w:r>
                      <w:r w:rsidR="002B7170">
                        <w:rPr>
                          <w:rFonts w:ascii="Arial" w:hAnsi="Arial" w:cs="Arial"/>
                          <w:b w:val="0"/>
                          <w:i/>
                          <w:color w:val="000000" w:themeColor="text1"/>
                          <w:spacing w:val="8"/>
                          <w:sz w:val="12"/>
                          <w:szCs w:val="24"/>
                        </w:rPr>
                        <w:t>e</w:t>
                      </w:r>
                      <w:r w:rsidRPr="000A0168">
                        <w:rPr>
                          <w:rFonts w:ascii="Arial" w:hAnsi="Arial" w:cs="Arial"/>
                          <w:b w:val="0"/>
                          <w:i/>
                          <w:color w:val="000000" w:themeColor="text1"/>
                          <w:spacing w:val="8"/>
                          <w:sz w:val="12"/>
                          <w:szCs w:val="24"/>
                        </w:rPr>
                        <w:t>t</w:t>
                      </w:r>
                      <w:proofErr w:type="spellEnd"/>
                      <w:r w:rsidRPr="000A0168">
                        <w:rPr>
                          <w:rFonts w:ascii="Arial" w:hAnsi="Arial" w:cs="Arial"/>
                          <w:b w:val="0"/>
                          <w:i/>
                          <w:color w:val="000000" w:themeColor="text1"/>
                          <w:spacing w:val="8"/>
                          <w:sz w:val="12"/>
                          <w:szCs w:val="24"/>
                        </w:rPr>
                        <w:t xml:space="preserve"> </w:t>
                      </w:r>
                      <w:r w:rsidRPr="001F513E">
                        <w:rPr>
                          <w:rFonts w:ascii="Arial" w:hAnsi="Arial" w:cs="Arial"/>
                          <w:b w:val="0"/>
                          <w:i/>
                          <w:color w:val="000000" w:themeColor="text1"/>
                          <w:spacing w:val="8"/>
                          <w:sz w:val="12"/>
                          <w:szCs w:val="24"/>
                        </w:rPr>
                        <w:t xml:space="preserve">résidente du pôle </w:t>
                      </w:r>
                      <w:proofErr w:type="spellStart"/>
                      <w:r w:rsidRPr="001F513E">
                        <w:rPr>
                          <w:rFonts w:ascii="Arial" w:hAnsi="Arial" w:cs="Arial"/>
                          <w:b w:val="0"/>
                          <w:i/>
                          <w:color w:val="000000" w:themeColor="text1"/>
                          <w:spacing w:val="8"/>
                          <w:sz w:val="12"/>
                          <w:szCs w:val="24"/>
                        </w:rPr>
                        <w:t>Atlanpole</w:t>
                      </w:r>
                      <w:proofErr w:type="spellEnd"/>
                      <w:r>
                        <w:rPr>
                          <w:rFonts w:ascii="Arial" w:hAnsi="Arial" w:cs="Arial"/>
                          <w:color w:val="535353"/>
                          <w:shd w:val="clear" w:color="auto" w:fill="F5F5F5"/>
                        </w:rPr>
                        <w:t xml:space="preserve"> </w:t>
                      </w:r>
                      <w:proofErr w:type="spellStart"/>
                      <w:r w:rsidRPr="001F513E">
                        <w:rPr>
                          <w:rFonts w:ascii="Arial" w:hAnsi="Arial" w:cs="Arial"/>
                          <w:b w:val="0"/>
                          <w:i/>
                          <w:color w:val="000000" w:themeColor="text1"/>
                          <w:spacing w:val="8"/>
                          <w:sz w:val="12"/>
                          <w:szCs w:val="24"/>
                        </w:rPr>
                        <w:t>Biotherapies</w:t>
                      </w:r>
                      <w:proofErr w:type="spellEnd"/>
                      <w:r>
                        <w:rPr>
                          <w:rFonts w:ascii="Arial" w:hAnsi="Arial" w:cs="Arial"/>
                          <w:b w:val="0"/>
                          <w:i/>
                          <w:color w:val="000000" w:themeColor="text1"/>
                          <w:spacing w:val="8"/>
                          <w:sz w:val="12"/>
                          <w:szCs w:val="24"/>
                        </w:rPr>
                        <w:t xml:space="preserve"> et du groupe </w:t>
                      </w:r>
                      <w:proofErr w:type="spellStart"/>
                      <w:r>
                        <w:rPr>
                          <w:rFonts w:ascii="Arial" w:hAnsi="Arial" w:cs="Arial"/>
                          <w:b w:val="0"/>
                          <w:i/>
                          <w:color w:val="000000" w:themeColor="text1"/>
                          <w:spacing w:val="8"/>
                          <w:sz w:val="12"/>
                          <w:szCs w:val="24"/>
                        </w:rPr>
                        <w:t>Mérieyux</w:t>
                      </w:r>
                      <w:proofErr w:type="spellEnd"/>
                    </w:p>
                    <w:p w:rsidR="001F513E" w:rsidRPr="000A0168" w:rsidRDefault="001F513E" w:rsidP="001F513E">
                      <w:pPr>
                        <w:rPr>
                          <w:sz w:val="20"/>
                        </w:rPr>
                      </w:pPr>
                    </w:p>
                  </w:txbxContent>
                </v:textbox>
              </v:shape>
            </w:pict>
          </mc:Fallback>
        </mc:AlternateContent>
      </w:r>
    </w:p>
    <w:p w:rsidR="003E6DB8" w:rsidRDefault="003E6DB8" w:rsidP="003E6DB8">
      <w:pPr>
        <w:pStyle w:val="Textebrut"/>
        <w:jc w:val="both"/>
      </w:pPr>
    </w:p>
    <w:p w:rsidR="003E6DB8" w:rsidRDefault="003E6DB8" w:rsidP="003E6DB8">
      <w:pPr>
        <w:pStyle w:val="Textebrut"/>
        <w:jc w:val="both"/>
        <w:rPr>
          <w:sz w:val="14"/>
        </w:rPr>
      </w:pPr>
    </w:p>
    <w:p w:rsidR="00E12379" w:rsidRDefault="00E12379" w:rsidP="003E6DB8">
      <w:pPr>
        <w:pStyle w:val="Textebrut"/>
        <w:jc w:val="both"/>
        <w:rPr>
          <w:sz w:val="14"/>
        </w:rPr>
      </w:pPr>
    </w:p>
    <w:p w:rsidR="002C31F3" w:rsidRDefault="00E12379" w:rsidP="003E6DB8">
      <w:pPr>
        <w:pStyle w:val="Textebrut"/>
        <w:jc w:val="both"/>
        <w:rPr>
          <w:sz w:val="14"/>
        </w:rPr>
      </w:pPr>
      <w:r>
        <w:rPr>
          <w:noProof/>
          <w:lang w:eastAsia="fr-FR"/>
        </w:rPr>
        <mc:AlternateContent>
          <mc:Choice Requires="wps">
            <w:drawing>
              <wp:anchor distT="0" distB="0" distL="114300" distR="114300" simplePos="0" relativeHeight="251672576" behindDoc="0" locked="0" layoutInCell="1" allowOverlap="1" wp14:anchorId="40AA481A" wp14:editId="5F9CE988">
                <wp:simplePos x="0" y="0"/>
                <wp:positionH relativeFrom="column">
                  <wp:posOffset>2471420</wp:posOffset>
                </wp:positionH>
                <wp:positionV relativeFrom="paragraph">
                  <wp:posOffset>51699</wp:posOffset>
                </wp:positionV>
                <wp:extent cx="982980" cy="0"/>
                <wp:effectExtent l="0" t="0" r="26670" b="19050"/>
                <wp:wrapNone/>
                <wp:docPr id="11" name="Connecteur droit 11"/>
                <wp:cNvGraphicFramePr/>
                <a:graphic xmlns:a="http://schemas.openxmlformats.org/drawingml/2006/main">
                  <a:graphicData uri="http://schemas.microsoft.com/office/word/2010/wordprocessingShape">
                    <wps:wsp>
                      <wps:cNvCnPr/>
                      <wps:spPr>
                        <a:xfrm>
                          <a:off x="0" y="0"/>
                          <a:ext cx="9829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6pt,4.05pt" to="27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" strokecolor="#4579b8 [3044]" strokeweight="1.5pt"/>
            </w:pict>
          </mc:Fallback>
        </mc:AlternateContent>
      </w:r>
    </w:p>
    <w:p w:rsidR="001F513E" w:rsidRDefault="001F513E" w:rsidP="003E6DB8">
      <w:pPr>
        <w:pStyle w:val="Textebrut"/>
        <w:jc w:val="both"/>
        <w:rPr>
          <w:sz w:val="14"/>
        </w:rPr>
      </w:pPr>
    </w:p>
    <w:p w:rsidR="00F45265" w:rsidRPr="00F45265" w:rsidRDefault="00152DDA" w:rsidP="003E6DB8">
      <w:pPr>
        <w:pStyle w:val="Textebrut"/>
        <w:jc w:val="both"/>
        <w:rPr>
          <w:noProof/>
          <w:lang w:eastAsia="fr-FR"/>
        </w:rPr>
      </w:pPr>
      <w:r>
        <w:rPr>
          <w:noProof/>
          <w:lang w:eastAsia="fr-FR"/>
        </w:rPr>
        <w:drawing>
          <wp:anchor distT="0" distB="0" distL="114300" distR="114300" simplePos="0" relativeHeight="251666432" behindDoc="0" locked="0" layoutInCell="1" allowOverlap="1" wp14:anchorId="68D86FCD" wp14:editId="5246071B">
            <wp:simplePos x="0" y="0"/>
            <wp:positionH relativeFrom="column">
              <wp:posOffset>2540</wp:posOffset>
            </wp:positionH>
            <wp:positionV relativeFrom="paragraph">
              <wp:posOffset>120650</wp:posOffset>
            </wp:positionV>
            <wp:extent cx="1198880" cy="606425"/>
            <wp:effectExtent l="0" t="0" r="1270" b="3175"/>
            <wp:wrapSquare wrapText="bothSides"/>
            <wp:docPr id="7" name="Image 7" descr="Résultat de recherche d'images pour &quot;clean cel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lean cells&quot;"/>
                    <pic:cNvPicPr>
                      <a:picLocks noChangeAspect="1" noChangeArrowheads="1"/>
                    </pic:cNvPicPr>
                  </pic:nvPicPr>
                  <pic:blipFill rotWithShape="1">
                    <a:blip r:embed="rId14">
                      <a:extLst>
                        <a:ext uri="{28A0092B-C50C-407E-A947-70E740481C1C}">
                          <a14:useLocalDpi xmlns:a14="http://schemas.microsoft.com/office/drawing/2010/main" val="0"/>
                        </a:ext>
                      </a:extLst>
                    </a:blip>
                    <a:srcRect t="22942" b="26471"/>
                    <a:stretch/>
                  </pic:blipFill>
                  <pic:spPr bwMode="auto">
                    <a:xfrm>
                      <a:off x="0" y="0"/>
                      <a:ext cx="1198880" cy="60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5265" w:rsidRPr="00F45265">
        <w:rPr>
          <w:b/>
          <w:noProof/>
          <w:lang w:eastAsia="fr-FR"/>
        </w:rPr>
        <w:t>Date de création</w:t>
      </w:r>
      <w:r w:rsidR="00F45265" w:rsidRPr="00F45265">
        <w:rPr>
          <w:noProof/>
          <w:lang w:eastAsia="fr-FR"/>
        </w:rPr>
        <w:t xml:space="preserve"> : 31/07/2000</w:t>
      </w:r>
    </w:p>
    <w:p w:rsidR="00C85E62" w:rsidRDefault="002C31F3" w:rsidP="003E6DB8">
      <w:pPr>
        <w:pStyle w:val="Textebrut"/>
        <w:jc w:val="both"/>
        <w:rPr>
          <w:noProof/>
          <w:lang w:eastAsia="fr-FR"/>
        </w:rPr>
      </w:pPr>
      <w:r w:rsidRPr="00C85E62">
        <w:rPr>
          <w:i/>
          <w:noProof/>
          <w:lang w:eastAsia="fr-FR"/>
        </w:rPr>
        <w:t>Clean Cells</w:t>
      </w:r>
      <w:r w:rsidRPr="00C85E62">
        <w:rPr>
          <w:noProof/>
          <w:lang w:eastAsia="fr-FR"/>
        </w:rPr>
        <w:t xml:space="preserve"> </w:t>
      </w:r>
      <w:r w:rsidR="00C85E62" w:rsidRPr="00C85E62">
        <w:rPr>
          <w:noProof/>
          <w:lang w:eastAsia="fr-FR"/>
        </w:rPr>
        <w:t>est une entreprise vendéenne</w:t>
      </w:r>
      <w:r w:rsidR="007530D9">
        <w:rPr>
          <w:noProof/>
          <w:lang w:eastAsia="fr-FR"/>
        </w:rPr>
        <w:t xml:space="preserve"> </w:t>
      </w:r>
      <w:r w:rsidR="007530D9">
        <w:rPr>
          <w:rFonts w:ascii="Arial" w:hAnsi="Arial" w:cs="Arial"/>
          <w:color w:val="141412"/>
          <w:shd w:val="clear" w:color="auto" w:fill="FFFFFF"/>
        </w:rPr>
        <w:t>l</w:t>
      </w:r>
      <w:r w:rsidR="007530D9">
        <w:rPr>
          <w:noProof/>
          <w:lang w:eastAsia="fr-FR"/>
        </w:rPr>
        <w:t xml:space="preserve">abellisée établissement pharmaceutique </w:t>
      </w:r>
      <w:r w:rsidR="00C85E62" w:rsidRPr="00C85E62">
        <w:rPr>
          <w:noProof/>
          <w:lang w:eastAsia="fr-FR"/>
        </w:rPr>
        <w:t>spécialisée dans</w:t>
      </w:r>
      <w:r w:rsidRPr="00C85E62">
        <w:rPr>
          <w:noProof/>
          <w:lang w:eastAsia="fr-FR"/>
        </w:rPr>
        <w:t xml:space="preserve"> la sécurité virale et biologique des biomédicaments, la production de banques cellulaires et virales en grade BPF et leur stockage sécurisé, la production de médicaments biologiques expérimentaux comme les </w:t>
      </w:r>
      <w:r w:rsidR="004100FB">
        <w:rPr>
          <w:noProof/>
          <w:lang w:eastAsia="fr-FR"/>
        </w:rPr>
        <w:t>produits de thérapie cellulaire.</w:t>
      </w:r>
    </w:p>
    <w:p w:rsidR="004100FB" w:rsidRDefault="004100FB" w:rsidP="003E6DB8">
      <w:pPr>
        <w:pStyle w:val="Textebrut"/>
        <w:jc w:val="both"/>
        <w:rPr>
          <w:noProof/>
          <w:lang w:eastAsia="fr-FR"/>
        </w:rPr>
      </w:pPr>
    </w:p>
    <w:p w:rsidR="007530D9" w:rsidRDefault="00152DDA" w:rsidP="007A70EB">
      <w:pPr>
        <w:pStyle w:val="Textebrut"/>
        <w:jc w:val="both"/>
        <w:rPr>
          <w:noProof/>
          <w:lang w:eastAsia="fr-FR"/>
        </w:rPr>
      </w:pPr>
      <w:r w:rsidRPr="00C85E62">
        <w:rPr>
          <w:i/>
          <w:noProof/>
          <w:lang w:eastAsia="fr-FR"/>
        </w:rPr>
        <mc:AlternateContent>
          <mc:Choice Requires="wps">
            <w:drawing>
              <wp:anchor distT="0" distB="0" distL="114300" distR="114300" simplePos="0" relativeHeight="251678720" behindDoc="1" locked="0" layoutInCell="1" allowOverlap="1" wp14:anchorId="09AD6F30" wp14:editId="5D8F47B9">
                <wp:simplePos x="0" y="0"/>
                <wp:positionH relativeFrom="column">
                  <wp:posOffset>-1285875</wp:posOffset>
                </wp:positionH>
                <wp:positionV relativeFrom="paragraph">
                  <wp:posOffset>1156970</wp:posOffset>
                </wp:positionV>
                <wp:extent cx="1293495" cy="44831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448310"/>
                        </a:xfrm>
                        <a:prstGeom prst="rect">
                          <a:avLst/>
                        </a:prstGeom>
                        <a:noFill/>
                        <a:ln w="9525">
                          <a:noFill/>
                          <a:miter lim="800000"/>
                          <a:headEnd/>
                          <a:tailEnd/>
                        </a:ln>
                      </wps:spPr>
                      <wps:txbx>
                        <w:txbxContent>
                          <w:p w:rsidR="00152DDA" w:rsidRDefault="00152DDA" w:rsidP="00152DDA">
                            <w:pPr>
                              <w:pStyle w:val="Titre3"/>
                              <w:spacing w:before="0"/>
                              <w:jc w:val="center"/>
                              <w:rPr>
                                <w:rFonts w:ascii="Arial" w:hAnsi="Arial" w:cs="Arial"/>
                                <w:color w:val="000000" w:themeColor="text1"/>
                                <w:spacing w:val="8"/>
                                <w:sz w:val="14"/>
                                <w:szCs w:val="24"/>
                              </w:rPr>
                            </w:pPr>
                            <w:r w:rsidRPr="00C85E62">
                              <w:rPr>
                                <w:rFonts w:ascii="Arial" w:hAnsi="Arial" w:cs="Arial"/>
                                <w:color w:val="000000" w:themeColor="text1"/>
                                <w:spacing w:val="8"/>
                                <w:sz w:val="14"/>
                                <w:szCs w:val="24"/>
                              </w:rPr>
                              <w:t>Olivier, BOISTEAU</w:t>
                            </w:r>
                          </w:p>
                          <w:p w:rsidR="00152DDA" w:rsidRPr="002B7170" w:rsidRDefault="00152DDA" w:rsidP="00152DDA">
                            <w:pPr>
                              <w:jc w:val="center"/>
                              <w:rPr>
                                <w:rFonts w:ascii="Arial" w:eastAsiaTheme="majorEastAsia" w:hAnsi="Arial" w:cs="Arial"/>
                                <w:bCs/>
                                <w:i/>
                                <w:color w:val="000000" w:themeColor="text1"/>
                                <w:spacing w:val="8"/>
                                <w:sz w:val="12"/>
                                <w:szCs w:val="24"/>
                              </w:rPr>
                            </w:pPr>
                            <w:r w:rsidRPr="002B7170">
                              <w:rPr>
                                <w:rFonts w:ascii="Arial" w:eastAsiaTheme="majorEastAsia" w:hAnsi="Arial" w:cs="Arial"/>
                                <w:bCs/>
                                <w:i/>
                                <w:color w:val="000000" w:themeColor="text1"/>
                                <w:spacing w:val="8"/>
                                <w:sz w:val="12"/>
                                <w:szCs w:val="24"/>
                              </w:rPr>
                              <w:t xml:space="preserve">Président et co-fondateur de Clean </w:t>
                            </w:r>
                            <w:proofErr w:type="spellStart"/>
                            <w:r w:rsidRPr="002B7170">
                              <w:rPr>
                                <w:rFonts w:ascii="Arial" w:eastAsiaTheme="majorEastAsia" w:hAnsi="Arial" w:cs="Arial"/>
                                <w:bCs/>
                                <w:i/>
                                <w:color w:val="000000" w:themeColor="text1"/>
                                <w:spacing w:val="8"/>
                                <w:sz w:val="12"/>
                                <w:szCs w:val="24"/>
                              </w:rPr>
                              <w:t>Cells</w:t>
                            </w:r>
                            <w:proofErr w:type="spellEnd"/>
                            <w:r w:rsidRPr="002B7170">
                              <w:rPr>
                                <w:rFonts w:ascii="Arial" w:eastAsiaTheme="majorEastAsia" w:hAnsi="Arial" w:cs="Arial"/>
                                <w:bCs/>
                                <w:i/>
                                <w:color w:val="000000" w:themeColor="text1"/>
                                <w:spacing w:val="8"/>
                                <w:sz w:val="12"/>
                                <w:szCs w:val="24"/>
                              </w:rPr>
                              <w:t xml:space="preserve"> et </w:t>
                            </w:r>
                            <w:r>
                              <w:rPr>
                                <w:rFonts w:ascii="Arial" w:eastAsiaTheme="majorEastAsia" w:hAnsi="Arial" w:cs="Arial"/>
                                <w:bCs/>
                                <w:i/>
                                <w:color w:val="000000" w:themeColor="text1"/>
                                <w:spacing w:val="8"/>
                                <w:sz w:val="12"/>
                                <w:szCs w:val="24"/>
                              </w:rPr>
                              <w:t>Vice-président du pôle Atlanpole Biothérapies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1.25pt;margin-top:91.1pt;width:101.85pt;height:3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" filled="f" stroked="f">
                <v:textbox>
                  <w:txbxContent>
                    <w:p w:rsidR="00152DDA" w:rsidRDefault="00152DDA" w:rsidP="00152DDA">
                      <w:pPr>
                        <w:pStyle w:val="Titre3"/>
                        <w:spacing w:before="0"/>
                        <w:jc w:val="center"/>
                        <w:rPr>
                          <w:rFonts w:ascii="Arial" w:hAnsi="Arial" w:cs="Arial"/>
                          <w:color w:val="000000" w:themeColor="text1"/>
                          <w:spacing w:val="8"/>
                          <w:sz w:val="14"/>
                          <w:szCs w:val="24"/>
                        </w:rPr>
                      </w:pPr>
                      <w:r w:rsidRPr="00C85E62">
                        <w:rPr>
                          <w:rFonts w:ascii="Arial" w:hAnsi="Arial" w:cs="Arial"/>
                          <w:color w:val="000000" w:themeColor="text1"/>
                          <w:spacing w:val="8"/>
                          <w:sz w:val="14"/>
                          <w:szCs w:val="24"/>
                        </w:rPr>
                        <w:t>Olivier, BOISTEAU</w:t>
                      </w:r>
                    </w:p>
                    <w:p w:rsidR="00152DDA" w:rsidRPr="002B7170" w:rsidRDefault="00152DDA" w:rsidP="00152DDA">
                      <w:pPr>
                        <w:jc w:val="center"/>
                        <w:rPr>
                          <w:rFonts w:ascii="Arial" w:eastAsiaTheme="majorEastAsia" w:hAnsi="Arial" w:cs="Arial"/>
                          <w:bCs/>
                          <w:i/>
                          <w:color w:val="000000" w:themeColor="text1"/>
                          <w:spacing w:val="8"/>
                          <w:sz w:val="12"/>
                          <w:szCs w:val="24"/>
                        </w:rPr>
                      </w:pPr>
                      <w:r w:rsidRPr="002B7170">
                        <w:rPr>
                          <w:rFonts w:ascii="Arial" w:eastAsiaTheme="majorEastAsia" w:hAnsi="Arial" w:cs="Arial"/>
                          <w:bCs/>
                          <w:i/>
                          <w:color w:val="000000" w:themeColor="text1"/>
                          <w:spacing w:val="8"/>
                          <w:sz w:val="12"/>
                          <w:szCs w:val="24"/>
                        </w:rPr>
                        <w:t xml:space="preserve">Président et co-fondateur de Clean </w:t>
                      </w:r>
                      <w:proofErr w:type="spellStart"/>
                      <w:r w:rsidRPr="002B7170">
                        <w:rPr>
                          <w:rFonts w:ascii="Arial" w:eastAsiaTheme="majorEastAsia" w:hAnsi="Arial" w:cs="Arial"/>
                          <w:bCs/>
                          <w:i/>
                          <w:color w:val="000000" w:themeColor="text1"/>
                          <w:spacing w:val="8"/>
                          <w:sz w:val="12"/>
                          <w:szCs w:val="24"/>
                        </w:rPr>
                        <w:t>Cells</w:t>
                      </w:r>
                      <w:proofErr w:type="spellEnd"/>
                      <w:r w:rsidRPr="002B7170">
                        <w:rPr>
                          <w:rFonts w:ascii="Arial" w:eastAsiaTheme="majorEastAsia" w:hAnsi="Arial" w:cs="Arial"/>
                          <w:bCs/>
                          <w:i/>
                          <w:color w:val="000000" w:themeColor="text1"/>
                          <w:spacing w:val="8"/>
                          <w:sz w:val="12"/>
                          <w:szCs w:val="24"/>
                        </w:rPr>
                        <w:t xml:space="preserve"> et </w:t>
                      </w:r>
                      <w:r>
                        <w:rPr>
                          <w:rFonts w:ascii="Arial" w:eastAsiaTheme="majorEastAsia" w:hAnsi="Arial" w:cs="Arial"/>
                          <w:bCs/>
                          <w:i/>
                          <w:color w:val="000000" w:themeColor="text1"/>
                          <w:spacing w:val="8"/>
                          <w:sz w:val="12"/>
                          <w:szCs w:val="24"/>
                        </w:rPr>
                        <w:t xml:space="preserve">Vice-président du pôle </w:t>
                      </w:r>
                      <w:proofErr w:type="spellStart"/>
                      <w:r>
                        <w:rPr>
                          <w:rFonts w:ascii="Arial" w:eastAsiaTheme="majorEastAsia" w:hAnsi="Arial" w:cs="Arial"/>
                          <w:bCs/>
                          <w:i/>
                          <w:color w:val="000000" w:themeColor="text1"/>
                          <w:spacing w:val="8"/>
                          <w:sz w:val="12"/>
                          <w:szCs w:val="24"/>
                        </w:rPr>
                        <w:t>Atlanpole</w:t>
                      </w:r>
                      <w:proofErr w:type="spellEnd"/>
                      <w:r>
                        <w:rPr>
                          <w:rFonts w:ascii="Arial" w:eastAsiaTheme="majorEastAsia" w:hAnsi="Arial" w:cs="Arial"/>
                          <w:bCs/>
                          <w:i/>
                          <w:color w:val="000000" w:themeColor="text1"/>
                          <w:spacing w:val="8"/>
                          <w:sz w:val="12"/>
                          <w:szCs w:val="24"/>
                        </w:rPr>
                        <w:t xml:space="preserve"> Biothérapies</w:t>
                      </w:r>
                    </w:p>
                  </w:txbxContent>
                </v:textbox>
              </v:shape>
            </w:pict>
          </mc:Fallback>
        </mc:AlternateContent>
      </w:r>
      <w:r>
        <w:rPr>
          <w:noProof/>
          <w:lang w:eastAsia="fr-FR"/>
        </w:rPr>
        <w:drawing>
          <wp:anchor distT="0" distB="0" distL="114300" distR="114300" simplePos="0" relativeHeight="251669504" behindDoc="0" locked="0" layoutInCell="1" allowOverlap="1" wp14:anchorId="6F2A2883" wp14:editId="3F610FF1">
            <wp:simplePos x="0" y="0"/>
            <wp:positionH relativeFrom="column">
              <wp:posOffset>147955</wp:posOffset>
            </wp:positionH>
            <wp:positionV relativeFrom="paragraph">
              <wp:posOffset>196215</wp:posOffset>
            </wp:positionV>
            <wp:extent cx="843280" cy="958850"/>
            <wp:effectExtent l="76200" t="76200" r="71120" b="69850"/>
            <wp:wrapSquare wrapText="bothSides"/>
            <wp:docPr id="9" name="Image 9" descr="Résultat de recherche d'images pour &quot;olivier boistea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olivier boisteau&quo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5000" r="22754"/>
                    <a:stretch/>
                  </pic:blipFill>
                  <pic:spPr bwMode="auto">
                    <a:xfrm>
                      <a:off x="0" y="0"/>
                      <a:ext cx="843280" cy="958850"/>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7170" w:rsidRPr="002B7170">
        <w:rPr>
          <w:b/>
          <w:noProof/>
          <w:lang w:eastAsia="fr-FR"/>
        </w:rPr>
        <w:t>Actualité</w:t>
      </w:r>
      <w:r w:rsidR="002B7170">
        <w:rPr>
          <w:noProof/>
          <w:lang w:eastAsia="fr-FR"/>
        </w:rPr>
        <w:t> :</w:t>
      </w:r>
      <w:r w:rsidR="007530D9">
        <w:rPr>
          <w:noProof/>
          <w:lang w:eastAsia="fr-FR"/>
        </w:rPr>
        <w:t xml:space="preserve"> Clean Cell</w:t>
      </w:r>
      <w:r w:rsidR="00085018">
        <w:rPr>
          <w:noProof/>
          <w:lang w:eastAsia="fr-FR"/>
        </w:rPr>
        <w:t xml:space="preserve"> </w:t>
      </w:r>
      <w:r w:rsidR="007530D9">
        <w:rPr>
          <w:noProof/>
          <w:lang w:eastAsia="fr-FR"/>
        </w:rPr>
        <w:t>lance en partenariat avec d’autres membres du pôle le</w:t>
      </w:r>
      <w:r w:rsidR="00085018">
        <w:rPr>
          <w:noProof/>
          <w:lang w:eastAsia="fr-FR"/>
        </w:rPr>
        <w:t xml:space="preserve"> projet innovant </w:t>
      </w:r>
      <w:r w:rsidR="00085018" w:rsidRPr="00085018">
        <w:rPr>
          <w:noProof/>
          <w:lang w:eastAsia="fr-FR"/>
        </w:rPr>
        <w:t>« </w:t>
      </w:r>
      <w:r w:rsidR="00085018" w:rsidRPr="00085018">
        <w:rPr>
          <w:b/>
          <w:bCs/>
          <w:noProof/>
          <w:lang w:eastAsia="fr-FR"/>
        </w:rPr>
        <w:t>HybridADCC </w:t>
      </w:r>
      <w:r w:rsidR="00085018" w:rsidRPr="00085018">
        <w:rPr>
          <w:noProof/>
          <w:lang w:eastAsia="fr-FR"/>
        </w:rPr>
        <w:t>»</w:t>
      </w:r>
      <w:r w:rsidR="000D0724">
        <w:rPr>
          <w:noProof/>
          <w:lang w:eastAsia="fr-FR"/>
        </w:rPr>
        <w:t>, labellisé par Atlanpole biothe</w:t>
      </w:r>
      <w:r w:rsidR="004D00EC">
        <w:rPr>
          <w:noProof/>
          <w:lang w:eastAsia="fr-FR"/>
        </w:rPr>
        <w:t>rapies</w:t>
      </w:r>
      <w:r w:rsidR="00085018" w:rsidRPr="00085018">
        <w:rPr>
          <w:noProof/>
          <w:lang w:eastAsia="fr-FR"/>
        </w:rPr>
        <w:t>.</w:t>
      </w:r>
      <w:r w:rsidRPr="00152DDA">
        <w:t xml:space="preserve"> </w:t>
      </w:r>
      <w:r w:rsidRPr="00152DDA">
        <w:rPr>
          <w:noProof/>
          <w:lang w:eastAsia="fr-FR"/>
        </w:rPr>
        <w:t>L’objectif est d’identifier de nouveaux anticorps et de nouvelles cibles thérapeutiques, en proposant pour la première fois, la mise en place d’une méthode d’analyse de l’activité ADCC d’anticorps de souris dans un modèle cellulaire humain.</w:t>
      </w:r>
      <w:r w:rsidR="00085018">
        <w:rPr>
          <w:noProof/>
          <w:lang w:eastAsia="fr-FR"/>
        </w:rPr>
        <w:t xml:space="preserve"> Ils</w:t>
      </w:r>
      <w:r w:rsidR="00085018" w:rsidRPr="00085018">
        <w:rPr>
          <w:noProof/>
          <w:lang w:eastAsia="fr-FR"/>
        </w:rPr>
        <w:t xml:space="preserve"> bénéficient d’un financement du Fonds Unique Interministériel (FUI), à hauteur de 2.4 millions d’euros (cofinancement Bpifrance et région Pays de la Loire), </w:t>
      </w:r>
      <w:r w:rsidR="004D00EC">
        <w:rPr>
          <w:noProof/>
          <w:lang w:eastAsia="fr-FR"/>
        </w:rPr>
        <w:t xml:space="preserve">   </w:t>
      </w:r>
      <w:r w:rsidR="00085018" w:rsidRPr="00085018">
        <w:rPr>
          <w:noProof/>
          <w:lang w:eastAsia="fr-FR"/>
        </w:rPr>
        <w:t>sur 36 mois</w:t>
      </w:r>
      <w:r w:rsidR="00085018">
        <w:rPr>
          <w:noProof/>
          <w:lang w:eastAsia="fr-FR"/>
        </w:rPr>
        <w:t>.</w:t>
      </w:r>
      <w:r w:rsidR="00085018" w:rsidRPr="00085018">
        <w:rPr>
          <w:noProof/>
          <w:lang w:eastAsia="fr-FR"/>
        </w:rPr>
        <w:t xml:space="preserve"> </w:t>
      </w:r>
    </w:p>
    <w:p w:rsidR="000D0724" w:rsidRDefault="000D0724" w:rsidP="007A70EB">
      <w:pPr>
        <w:pStyle w:val="Textebrut"/>
        <w:jc w:val="both"/>
        <w:rPr>
          <w:b/>
          <w:color w:val="006082"/>
          <w:sz w:val="32"/>
        </w:rPr>
      </w:pPr>
    </w:p>
    <w:p w:rsidR="000D0724" w:rsidRDefault="000D0724" w:rsidP="007A70EB">
      <w:pPr>
        <w:pStyle w:val="Textebrut"/>
        <w:jc w:val="both"/>
        <w:rPr>
          <w:b/>
          <w:color w:val="006082"/>
          <w:sz w:val="32"/>
        </w:rPr>
      </w:pPr>
    </w:p>
    <w:p w:rsidR="007A70EB" w:rsidRDefault="007A70EB" w:rsidP="007A70EB">
      <w:pPr>
        <w:pStyle w:val="Textebrut"/>
        <w:jc w:val="both"/>
        <w:rPr>
          <w:b/>
          <w:color w:val="006082"/>
          <w:sz w:val="32"/>
        </w:rPr>
      </w:pPr>
      <w:r>
        <w:rPr>
          <w:noProof/>
          <w:lang w:eastAsia="fr-FR"/>
        </w:rPr>
        <w:lastRenderedPageBreak/>
        <w:drawing>
          <wp:anchor distT="0" distB="0" distL="114300" distR="114300" simplePos="0" relativeHeight="251673600" behindDoc="0" locked="0" layoutInCell="1" allowOverlap="1" wp14:anchorId="49F45B87" wp14:editId="3E6820CF">
            <wp:simplePos x="0" y="0"/>
            <wp:positionH relativeFrom="column">
              <wp:posOffset>-57150</wp:posOffset>
            </wp:positionH>
            <wp:positionV relativeFrom="paragraph">
              <wp:posOffset>127635</wp:posOffset>
            </wp:positionV>
            <wp:extent cx="1353185" cy="998855"/>
            <wp:effectExtent l="0" t="0" r="0" b="0"/>
            <wp:wrapSquare wrapText="bothSides"/>
            <wp:docPr id="12" name="Image 1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318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0EB" w:rsidRDefault="007A70EB" w:rsidP="007A70EB">
      <w:pPr>
        <w:pStyle w:val="NormalWeb"/>
        <w:spacing w:before="0" w:beforeAutospacing="0" w:after="0" w:afterAutospacing="0"/>
        <w:rPr>
          <w:rFonts w:ascii="Calibri" w:hAnsi="Calibri"/>
          <w:noProof/>
          <w:sz w:val="22"/>
          <w:szCs w:val="22"/>
        </w:rPr>
      </w:pPr>
    </w:p>
    <w:p w:rsidR="000D0724" w:rsidRDefault="000D0724" w:rsidP="007A70EB">
      <w:pPr>
        <w:pStyle w:val="NormalWeb"/>
        <w:spacing w:before="0" w:beforeAutospacing="0" w:after="0" w:afterAutospacing="0"/>
        <w:rPr>
          <w:rFonts w:ascii="Calibri" w:hAnsi="Calibri"/>
          <w:noProof/>
          <w:sz w:val="22"/>
          <w:szCs w:val="22"/>
        </w:rPr>
      </w:pPr>
    </w:p>
    <w:p w:rsidR="00F45265" w:rsidRPr="00F45265" w:rsidRDefault="00F45265" w:rsidP="003A16C8">
      <w:pPr>
        <w:pStyle w:val="NormalWeb"/>
        <w:spacing w:before="0" w:beforeAutospacing="0" w:after="0" w:afterAutospacing="0"/>
        <w:jc w:val="both"/>
        <w:rPr>
          <w:rFonts w:ascii="Calibri" w:hAnsi="Calibri"/>
          <w:noProof/>
          <w:sz w:val="22"/>
          <w:szCs w:val="22"/>
        </w:rPr>
      </w:pPr>
      <w:r w:rsidRPr="00F45265">
        <w:rPr>
          <w:rFonts w:ascii="Calibri" w:hAnsi="Calibri"/>
          <w:b/>
          <w:noProof/>
          <w:sz w:val="22"/>
          <w:szCs w:val="22"/>
        </w:rPr>
        <w:t>Date de création</w:t>
      </w:r>
      <w:r w:rsidRPr="00F45265">
        <w:rPr>
          <w:rFonts w:ascii="Calibri" w:hAnsi="Calibri"/>
          <w:noProof/>
          <w:sz w:val="22"/>
          <w:szCs w:val="22"/>
        </w:rPr>
        <w:t> : 10/03/2014</w:t>
      </w:r>
    </w:p>
    <w:p w:rsidR="007A70EB" w:rsidRDefault="007A70EB" w:rsidP="003A16C8">
      <w:pPr>
        <w:pStyle w:val="NormalWeb"/>
        <w:spacing w:before="0" w:beforeAutospacing="0" w:after="0" w:afterAutospacing="0"/>
        <w:jc w:val="both"/>
        <w:rPr>
          <w:rFonts w:ascii="Calibri" w:hAnsi="Calibri"/>
          <w:noProof/>
          <w:sz w:val="22"/>
          <w:szCs w:val="22"/>
        </w:rPr>
      </w:pPr>
      <w:r w:rsidRPr="007A70EB">
        <w:rPr>
          <w:rFonts w:ascii="Calibri" w:hAnsi="Calibri"/>
          <w:i/>
          <w:noProof/>
          <w:sz w:val="22"/>
          <w:szCs w:val="22"/>
        </w:rPr>
        <w:t>Horama</w:t>
      </w:r>
      <w:r>
        <w:rPr>
          <w:rFonts w:ascii="Calibri" w:hAnsi="Calibri"/>
          <w:noProof/>
          <w:sz w:val="22"/>
          <w:szCs w:val="22"/>
        </w:rPr>
        <w:t xml:space="preserve"> est une</w:t>
      </w:r>
      <w:r w:rsidRPr="007A70EB">
        <w:rPr>
          <w:rFonts w:ascii="Calibri" w:hAnsi="Calibri"/>
          <w:noProof/>
          <w:sz w:val="22"/>
          <w:szCs w:val="22"/>
        </w:rPr>
        <w:t xml:space="preserve"> société française de biotechnologie basée à Paris et à Nantes et spécialisée dans la thérapie génique pour le traitement de maladies génétiques rares en ophtalmologie</w:t>
      </w:r>
      <w:r>
        <w:rPr>
          <w:rFonts w:ascii="Calibri" w:hAnsi="Calibri"/>
          <w:noProof/>
          <w:sz w:val="22"/>
          <w:szCs w:val="22"/>
        </w:rPr>
        <w:t>.</w:t>
      </w:r>
    </w:p>
    <w:p w:rsidR="007A70EB" w:rsidRDefault="007A70EB" w:rsidP="003A16C8">
      <w:pPr>
        <w:pStyle w:val="NormalWeb"/>
        <w:spacing w:before="0" w:beforeAutospacing="0" w:after="0" w:afterAutospacing="0"/>
        <w:jc w:val="both"/>
        <w:rPr>
          <w:rFonts w:ascii="Calibri" w:hAnsi="Calibri"/>
          <w:noProof/>
          <w:sz w:val="22"/>
          <w:szCs w:val="22"/>
        </w:rPr>
      </w:pPr>
    </w:p>
    <w:p w:rsidR="007A70EB" w:rsidRDefault="007A70EB" w:rsidP="003A16C8">
      <w:pPr>
        <w:pStyle w:val="NormalWeb"/>
        <w:spacing w:before="0" w:beforeAutospacing="0" w:after="0" w:afterAutospacing="0"/>
        <w:jc w:val="both"/>
        <w:rPr>
          <w:rFonts w:ascii="Calibri" w:hAnsi="Calibri"/>
          <w:noProof/>
          <w:sz w:val="22"/>
          <w:szCs w:val="22"/>
        </w:rPr>
      </w:pPr>
    </w:p>
    <w:p w:rsidR="007A70EB" w:rsidRPr="007A70EB" w:rsidRDefault="007A73B6" w:rsidP="003A16C8">
      <w:pPr>
        <w:pStyle w:val="NormalWeb"/>
        <w:spacing w:before="0" w:beforeAutospacing="0" w:after="0" w:afterAutospacing="0"/>
        <w:jc w:val="both"/>
        <w:rPr>
          <w:rFonts w:ascii="Calibri" w:hAnsi="Calibri"/>
          <w:noProof/>
          <w:sz w:val="22"/>
          <w:szCs w:val="22"/>
        </w:rPr>
      </w:pPr>
      <w:r>
        <w:rPr>
          <w:noProof/>
        </w:rPr>
        <w:drawing>
          <wp:anchor distT="0" distB="0" distL="114300" distR="114300" simplePos="0" relativeHeight="251676672" behindDoc="0" locked="0" layoutInCell="1" allowOverlap="1" wp14:anchorId="4B3C3058" wp14:editId="5F177469">
            <wp:simplePos x="0" y="0"/>
            <wp:positionH relativeFrom="column">
              <wp:posOffset>184785</wp:posOffset>
            </wp:positionH>
            <wp:positionV relativeFrom="paragraph">
              <wp:posOffset>52705</wp:posOffset>
            </wp:positionV>
            <wp:extent cx="914400" cy="1043305"/>
            <wp:effectExtent l="76200" t="76200" r="76200" b="80645"/>
            <wp:wrapSquare wrapText="bothSides"/>
            <wp:docPr id="13" name="Image 13" descr="Résultat de recherche d'images pour &quot;christine plac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christine placet&quot;"/>
                    <pic:cNvPicPr>
                      <a:picLocks noChangeAspect="1" noChangeArrowheads="1"/>
                    </pic:cNvPicPr>
                  </pic:nvPicPr>
                  <pic:blipFill rotWithShape="1">
                    <a:blip r:embed="rId17">
                      <a:extLst>
                        <a:ext uri="{28A0092B-C50C-407E-A947-70E740481C1C}">
                          <a14:useLocalDpi xmlns:a14="http://schemas.microsoft.com/office/drawing/2010/main" val="0"/>
                        </a:ext>
                      </a:extLst>
                    </a:blip>
                    <a:srcRect l="12396"/>
                    <a:stretch/>
                  </pic:blipFill>
                  <pic:spPr bwMode="auto">
                    <a:xfrm>
                      <a:off x="0" y="0"/>
                      <a:ext cx="914400" cy="1043305"/>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70EB" w:rsidRPr="007A70EB">
        <w:rPr>
          <w:rFonts w:ascii="Calibri" w:hAnsi="Calibri"/>
          <w:b/>
          <w:noProof/>
          <w:sz w:val="22"/>
          <w:szCs w:val="22"/>
        </w:rPr>
        <w:t>Actualité</w:t>
      </w:r>
      <w:r w:rsidR="007A70EB">
        <w:rPr>
          <w:rFonts w:ascii="Calibri" w:hAnsi="Calibri"/>
          <w:noProof/>
          <w:sz w:val="22"/>
          <w:szCs w:val="22"/>
        </w:rPr>
        <w:t xml:space="preserve"> : </w:t>
      </w:r>
      <w:r w:rsidR="007A70EB" w:rsidRPr="00085018">
        <w:rPr>
          <w:rFonts w:ascii="Calibri" w:hAnsi="Calibri"/>
          <w:noProof/>
          <w:sz w:val="22"/>
          <w:szCs w:val="22"/>
        </w:rPr>
        <w:t>Horama</w:t>
      </w:r>
      <w:r w:rsidR="007A70EB">
        <w:rPr>
          <w:rFonts w:ascii="Calibri" w:hAnsi="Calibri"/>
          <w:noProof/>
          <w:sz w:val="22"/>
          <w:szCs w:val="22"/>
        </w:rPr>
        <w:t xml:space="preserve"> </w:t>
      </w:r>
      <w:r w:rsidR="007A70EB" w:rsidRPr="007A70EB">
        <w:rPr>
          <w:rFonts w:ascii="Calibri" w:hAnsi="Calibri"/>
          <w:noProof/>
          <w:sz w:val="22"/>
          <w:szCs w:val="22"/>
        </w:rPr>
        <w:t xml:space="preserve"> a annoncé une levée de fonds « Série B » de 19 millions d’euros auprès de quatre nouveaux fonds d’investissements: Kurma Partners, Fund+, Pontifax et Idinvest, et de ses investisseurs historiques: Omnes Capital, GO Capital, et Sham Innovation Santé/Turenne.</w:t>
      </w:r>
    </w:p>
    <w:p w:rsidR="0082743C" w:rsidRPr="00085018" w:rsidRDefault="00085018" w:rsidP="003A16C8">
      <w:pPr>
        <w:pStyle w:val="NormalWeb"/>
        <w:spacing w:before="0" w:beforeAutospacing="0" w:after="0" w:afterAutospacing="0"/>
        <w:jc w:val="both"/>
        <w:rPr>
          <w:rFonts w:ascii="Calibri" w:hAnsi="Calibri"/>
          <w:noProof/>
          <w:sz w:val="22"/>
          <w:szCs w:val="22"/>
        </w:rPr>
      </w:pPr>
      <w:r w:rsidRPr="00085018">
        <w:rPr>
          <w:rFonts w:ascii="Calibri" w:hAnsi="Calibri"/>
          <w:noProof/>
          <w:sz w:val="22"/>
          <w:szCs w:val="22"/>
        </w:rPr>
        <mc:AlternateContent>
          <mc:Choice Requires="wps">
            <w:drawing>
              <wp:anchor distT="0" distB="0" distL="114300" distR="114300" simplePos="0" relativeHeight="251675648" behindDoc="0" locked="0" layoutInCell="1" allowOverlap="1" wp14:anchorId="21D9D52F" wp14:editId="3CD43B46">
                <wp:simplePos x="0" y="0"/>
                <wp:positionH relativeFrom="column">
                  <wp:posOffset>-1250639</wp:posOffset>
                </wp:positionH>
                <wp:positionV relativeFrom="paragraph">
                  <wp:posOffset>420310</wp:posOffset>
                </wp:positionV>
                <wp:extent cx="1138340" cy="345057"/>
                <wp:effectExtent l="0" t="0" r="508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340" cy="345057"/>
                        </a:xfrm>
                        <a:prstGeom prst="rect">
                          <a:avLst/>
                        </a:prstGeom>
                        <a:solidFill>
                          <a:srgbClr val="FFFFFF"/>
                        </a:solidFill>
                        <a:ln w="9525">
                          <a:noFill/>
                          <a:miter lim="800000"/>
                          <a:headEnd/>
                          <a:tailEnd/>
                        </a:ln>
                      </wps:spPr>
                      <wps:txbx>
                        <w:txbxContent>
                          <w:p w:rsidR="00085018" w:rsidRPr="00085018" w:rsidRDefault="00085018" w:rsidP="00085018">
                            <w:pPr>
                              <w:pStyle w:val="Titre3"/>
                              <w:spacing w:before="0"/>
                              <w:jc w:val="center"/>
                              <w:rPr>
                                <w:rFonts w:ascii="Arial" w:hAnsi="Arial" w:cs="Arial"/>
                                <w:color w:val="000000" w:themeColor="text1"/>
                                <w:spacing w:val="8"/>
                                <w:sz w:val="14"/>
                                <w:szCs w:val="24"/>
                              </w:rPr>
                            </w:pPr>
                            <w:r w:rsidRPr="00085018">
                              <w:rPr>
                                <w:rFonts w:ascii="Arial" w:hAnsi="Arial" w:cs="Arial"/>
                                <w:color w:val="000000" w:themeColor="text1"/>
                                <w:spacing w:val="8"/>
                                <w:sz w:val="14"/>
                                <w:szCs w:val="24"/>
                              </w:rPr>
                              <w:t>Christine Placet</w:t>
                            </w:r>
                          </w:p>
                          <w:p w:rsidR="00085018" w:rsidRPr="00085018" w:rsidRDefault="00085018" w:rsidP="00085018">
                            <w:pPr>
                              <w:jc w:val="center"/>
                              <w:rPr>
                                <w:rFonts w:ascii="Arial" w:eastAsiaTheme="majorEastAsia" w:hAnsi="Arial" w:cs="Arial"/>
                                <w:bCs/>
                                <w:i/>
                                <w:color w:val="000000" w:themeColor="text1"/>
                                <w:spacing w:val="8"/>
                                <w:sz w:val="12"/>
                                <w:szCs w:val="24"/>
                              </w:rPr>
                            </w:pPr>
                            <w:r w:rsidRPr="00085018">
                              <w:rPr>
                                <w:rFonts w:ascii="Arial" w:eastAsiaTheme="majorEastAsia" w:hAnsi="Arial" w:cs="Arial"/>
                                <w:bCs/>
                                <w:i/>
                                <w:color w:val="000000" w:themeColor="text1"/>
                                <w:spacing w:val="8"/>
                                <w:sz w:val="12"/>
                                <w:szCs w:val="24"/>
                              </w:rPr>
                              <w:t>Présidente d’</w:t>
                            </w:r>
                            <w:proofErr w:type="spellStart"/>
                            <w:r w:rsidRPr="00085018">
                              <w:rPr>
                                <w:rFonts w:ascii="Arial" w:eastAsiaTheme="majorEastAsia" w:hAnsi="Arial" w:cs="Arial"/>
                                <w:bCs/>
                                <w:i/>
                                <w:color w:val="000000" w:themeColor="text1"/>
                                <w:spacing w:val="8"/>
                                <w:sz w:val="12"/>
                                <w:szCs w:val="24"/>
                              </w:rPr>
                              <w:t>Horama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8.5pt;margin-top:33.1pt;width:89.65pt;height:2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" stroked="f">
                <v:textbox>
                  <w:txbxContent>
                    <w:p w:rsidR="00085018" w:rsidRPr="00085018" w:rsidRDefault="00085018" w:rsidP="00085018">
                      <w:pPr>
                        <w:pStyle w:val="Titre3"/>
                        <w:spacing w:before="0"/>
                        <w:jc w:val="center"/>
                        <w:rPr>
                          <w:rFonts w:ascii="Arial" w:hAnsi="Arial" w:cs="Arial"/>
                          <w:color w:val="000000" w:themeColor="text1"/>
                          <w:spacing w:val="8"/>
                          <w:sz w:val="14"/>
                          <w:szCs w:val="24"/>
                        </w:rPr>
                      </w:pPr>
                      <w:r w:rsidRPr="00085018">
                        <w:rPr>
                          <w:rFonts w:ascii="Arial" w:hAnsi="Arial" w:cs="Arial"/>
                          <w:color w:val="000000" w:themeColor="text1"/>
                          <w:spacing w:val="8"/>
                          <w:sz w:val="14"/>
                          <w:szCs w:val="24"/>
                        </w:rPr>
                        <w:t>Christine Placet</w:t>
                      </w:r>
                    </w:p>
                    <w:p w:rsidR="00085018" w:rsidRPr="00085018" w:rsidRDefault="00085018" w:rsidP="00085018">
                      <w:pPr>
                        <w:jc w:val="center"/>
                        <w:rPr>
                          <w:rFonts w:ascii="Arial" w:eastAsiaTheme="majorEastAsia" w:hAnsi="Arial" w:cs="Arial"/>
                          <w:bCs/>
                          <w:i/>
                          <w:color w:val="000000" w:themeColor="text1"/>
                          <w:spacing w:val="8"/>
                          <w:sz w:val="12"/>
                          <w:szCs w:val="24"/>
                        </w:rPr>
                      </w:pPr>
                      <w:r w:rsidRPr="00085018">
                        <w:rPr>
                          <w:rFonts w:ascii="Arial" w:eastAsiaTheme="majorEastAsia" w:hAnsi="Arial" w:cs="Arial"/>
                          <w:bCs/>
                          <w:i/>
                          <w:color w:val="000000" w:themeColor="text1"/>
                          <w:spacing w:val="8"/>
                          <w:sz w:val="12"/>
                          <w:szCs w:val="24"/>
                        </w:rPr>
                        <w:t>Présidente d’</w:t>
                      </w:r>
                      <w:proofErr w:type="spellStart"/>
                      <w:r w:rsidRPr="00085018">
                        <w:rPr>
                          <w:rFonts w:ascii="Arial" w:eastAsiaTheme="majorEastAsia" w:hAnsi="Arial" w:cs="Arial"/>
                          <w:bCs/>
                          <w:i/>
                          <w:color w:val="000000" w:themeColor="text1"/>
                          <w:spacing w:val="8"/>
                          <w:sz w:val="12"/>
                          <w:szCs w:val="24"/>
                        </w:rPr>
                        <w:t>Horama</w:t>
                      </w:r>
                      <w:proofErr w:type="spellEnd"/>
                    </w:p>
                  </w:txbxContent>
                </v:textbox>
              </v:shape>
            </w:pict>
          </mc:Fallback>
        </mc:AlternateContent>
      </w:r>
      <w:r w:rsidR="007A70EB" w:rsidRPr="007A70EB">
        <w:rPr>
          <w:rFonts w:ascii="Calibri" w:hAnsi="Calibri"/>
          <w:noProof/>
          <w:sz w:val="22"/>
          <w:szCs w:val="22"/>
        </w:rPr>
        <w:t>Cette levée a pour principal objectif de financer le développement du projet </w:t>
      </w:r>
      <w:r w:rsidR="007A70EB" w:rsidRPr="00085018">
        <w:rPr>
          <w:rFonts w:ascii="Calibri" w:hAnsi="Calibri"/>
          <w:noProof/>
          <w:sz w:val="22"/>
          <w:szCs w:val="22"/>
        </w:rPr>
        <w:t>HORAPDE6B</w:t>
      </w:r>
      <w:r w:rsidR="007A70EB" w:rsidRPr="007A70EB">
        <w:rPr>
          <w:rFonts w:ascii="Calibri" w:hAnsi="Calibri"/>
          <w:noProof/>
          <w:sz w:val="22"/>
          <w:szCs w:val="22"/>
        </w:rPr>
        <w:t>, et particulièrement son entrée en phase clinique qui vient d’être autorisée par l’Agence Nationale de Sécurité du Médicament (</w:t>
      </w:r>
      <w:r w:rsidR="007A70EB" w:rsidRPr="00085018">
        <w:rPr>
          <w:rFonts w:ascii="Calibri" w:hAnsi="Calibri"/>
          <w:noProof/>
          <w:sz w:val="22"/>
          <w:szCs w:val="22"/>
        </w:rPr>
        <w:t>ANSM</w:t>
      </w:r>
      <w:r>
        <w:rPr>
          <w:rFonts w:ascii="Calibri" w:hAnsi="Calibri"/>
          <w:noProof/>
          <w:sz w:val="22"/>
          <w:szCs w:val="22"/>
        </w:rPr>
        <w:t>).</w:t>
      </w:r>
    </w:p>
    <w:p w:rsidR="0082743C" w:rsidRPr="006210B3" w:rsidRDefault="0082743C" w:rsidP="0082743C">
      <w:pPr>
        <w:pStyle w:val="Textebrut"/>
        <w:jc w:val="both"/>
        <w:rPr>
          <w:sz w:val="14"/>
        </w:rPr>
      </w:pPr>
    </w:p>
    <w:p w:rsidR="006210B3" w:rsidRPr="00433C63" w:rsidRDefault="006210B3" w:rsidP="007A70EB">
      <w:pPr>
        <w:pStyle w:val="Textebrut"/>
        <w:ind w:left="1080"/>
        <w:jc w:val="both"/>
        <w:rPr>
          <w:sz w:val="14"/>
        </w:rPr>
      </w:pPr>
    </w:p>
    <w:p w:rsidR="00AB08BB" w:rsidRPr="002A1592" w:rsidRDefault="00AB08BB" w:rsidP="00AB08BB">
      <w:pPr>
        <w:pStyle w:val="Textebrut"/>
        <w:ind w:left="348"/>
        <w:rPr>
          <w:sz w:val="14"/>
        </w:rPr>
      </w:pPr>
    </w:p>
    <w:p w:rsidR="00463B78" w:rsidRPr="00463B78" w:rsidRDefault="00463B78" w:rsidP="00463B78">
      <w:pPr>
        <w:pStyle w:val="Textebrut"/>
        <w:rPr>
          <w:b/>
        </w:rPr>
      </w:pPr>
    </w:p>
    <w:p w:rsidR="00463B78" w:rsidRPr="002A1592" w:rsidRDefault="00463B78" w:rsidP="00463B78">
      <w:pPr>
        <w:pStyle w:val="Textebrut"/>
        <w:rPr>
          <w:sz w:val="12"/>
        </w:rPr>
      </w:pPr>
    </w:p>
    <w:p w:rsidR="00463B78" w:rsidRPr="002A1592" w:rsidRDefault="00463B78" w:rsidP="00463B78">
      <w:pPr>
        <w:pStyle w:val="Textebrut"/>
        <w:rPr>
          <w:sz w:val="6"/>
          <w:u w:val="single"/>
        </w:rPr>
      </w:pPr>
    </w:p>
    <w:p w:rsidR="00AB08BB" w:rsidRDefault="002A1592" w:rsidP="002A1592">
      <w:pPr>
        <w:jc w:val="center"/>
        <w:rPr>
          <w:b/>
          <w:bCs/>
        </w:rPr>
      </w:pPr>
      <w:r>
        <w:rPr>
          <w:b/>
          <w:bCs/>
        </w:rPr>
        <w:t>___________________________________</w:t>
      </w:r>
    </w:p>
    <w:p w:rsidR="006D4E6F" w:rsidRDefault="006D4E6F" w:rsidP="007703B3">
      <w:pPr>
        <w:rPr>
          <w:b/>
          <w:bCs/>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7A73B6" w:rsidRDefault="007A73B6" w:rsidP="007703B3">
      <w:pPr>
        <w:rPr>
          <w:b/>
          <w:bCs/>
          <w:color w:val="0094C8"/>
          <w:sz w:val="32"/>
        </w:rPr>
      </w:pPr>
    </w:p>
    <w:p w:rsidR="00EF194D" w:rsidRDefault="00EF194D" w:rsidP="007703B3">
      <w:pPr>
        <w:rPr>
          <w:b/>
          <w:bCs/>
          <w:color w:val="0094C8"/>
          <w:sz w:val="32"/>
        </w:rPr>
      </w:pPr>
    </w:p>
    <w:p w:rsidR="007703B3" w:rsidRDefault="007703B3" w:rsidP="007703B3">
      <w:pPr>
        <w:rPr>
          <w:b/>
          <w:bCs/>
          <w:color w:val="0094C8"/>
          <w:sz w:val="32"/>
        </w:rPr>
      </w:pPr>
      <w:r w:rsidRPr="006D4E6F">
        <w:rPr>
          <w:b/>
          <w:bCs/>
          <w:color w:val="0094C8"/>
          <w:sz w:val="32"/>
        </w:rPr>
        <w:lastRenderedPageBreak/>
        <w:t xml:space="preserve">Le </w:t>
      </w:r>
      <w:r w:rsidR="00942239">
        <w:rPr>
          <w:b/>
          <w:bCs/>
          <w:color w:val="0094C8"/>
          <w:sz w:val="32"/>
        </w:rPr>
        <w:t xml:space="preserve">réseau Atlanpole </w:t>
      </w:r>
      <w:proofErr w:type="spellStart"/>
      <w:r w:rsidR="00942239">
        <w:rPr>
          <w:b/>
          <w:bCs/>
          <w:color w:val="0094C8"/>
          <w:sz w:val="32"/>
        </w:rPr>
        <w:t>Biothe</w:t>
      </w:r>
      <w:r w:rsidR="002108E0">
        <w:rPr>
          <w:b/>
          <w:bCs/>
          <w:color w:val="0094C8"/>
          <w:sz w:val="32"/>
        </w:rPr>
        <w:t>rapies</w:t>
      </w:r>
      <w:proofErr w:type="spellEnd"/>
      <w:r w:rsidRPr="006D4E6F">
        <w:rPr>
          <w:b/>
          <w:bCs/>
          <w:color w:val="0094C8"/>
          <w:sz w:val="32"/>
        </w:rPr>
        <w:t xml:space="preserve"> en quelques chiffres : </w:t>
      </w:r>
    </w:p>
    <w:p w:rsidR="005E6CC8" w:rsidRPr="006D4E6F" w:rsidRDefault="005E6CC8" w:rsidP="007703B3">
      <w:pPr>
        <w:rPr>
          <w:b/>
          <w:bCs/>
          <w:color w:val="0094C8"/>
          <w:sz w:val="32"/>
        </w:rPr>
      </w:pPr>
    </w:p>
    <w:p w:rsidR="007703B3" w:rsidRPr="00182C86" w:rsidRDefault="00182C86" w:rsidP="00182C86">
      <w:pPr>
        <w:pStyle w:val="Paragraphedeliste"/>
        <w:numPr>
          <w:ilvl w:val="0"/>
          <w:numId w:val="16"/>
        </w:numPr>
        <w:rPr>
          <w:bCs/>
        </w:rPr>
      </w:pPr>
      <w:r>
        <w:rPr>
          <w:b/>
          <w:bCs/>
          <w:sz w:val="28"/>
        </w:rPr>
        <w:t xml:space="preserve"> ad</w:t>
      </w:r>
      <w:r w:rsidR="007703B3" w:rsidRPr="00182C86">
        <w:rPr>
          <w:b/>
          <w:bCs/>
          <w:sz w:val="28"/>
        </w:rPr>
        <w:t>hérents</w:t>
      </w:r>
      <w:r w:rsidR="007703B3" w:rsidRPr="00182C86">
        <w:rPr>
          <w:bCs/>
          <w:sz w:val="28"/>
        </w:rPr>
        <w:t xml:space="preserve"> </w:t>
      </w:r>
      <w:r w:rsidR="007703B3" w:rsidRPr="00182C86">
        <w:rPr>
          <w:bCs/>
        </w:rPr>
        <w:t xml:space="preserve">dont : </w:t>
      </w:r>
    </w:p>
    <w:p w:rsidR="007703B3" w:rsidRDefault="00E90BFA" w:rsidP="00182C86">
      <w:pPr>
        <w:pStyle w:val="Paragraphedeliste"/>
        <w:numPr>
          <w:ilvl w:val="0"/>
          <w:numId w:val="1"/>
        </w:numPr>
      </w:pPr>
      <w:r>
        <w:t>120</w:t>
      </w:r>
      <w:r w:rsidR="00846657">
        <w:t xml:space="preserve"> entreprises</w:t>
      </w:r>
      <w:r w:rsidR="007703B3">
        <w:t xml:space="preserve"> de biotechnologies/santé adhérentes au pôle </w:t>
      </w:r>
      <w:r w:rsidR="002C005C">
        <w:t>ABT</w:t>
      </w:r>
      <w:r w:rsidR="00846657">
        <w:t xml:space="preserve"> pour</w:t>
      </w:r>
      <w:r>
        <w:t xml:space="preserve"> plus de</w:t>
      </w:r>
      <w:r w:rsidR="00846657">
        <w:t xml:space="preserve"> 2000 emplois </w:t>
      </w:r>
    </w:p>
    <w:p w:rsidR="00233959" w:rsidRDefault="007703B3" w:rsidP="00233959">
      <w:pPr>
        <w:pStyle w:val="Paragraphedeliste"/>
        <w:numPr>
          <w:ilvl w:val="0"/>
          <w:numId w:val="1"/>
        </w:numPr>
      </w:pPr>
      <w:r>
        <w:t xml:space="preserve">56 laboratoires </w:t>
      </w:r>
      <w:r w:rsidR="002108E0">
        <w:t>de recherche</w:t>
      </w:r>
    </w:p>
    <w:p w:rsidR="002108E0" w:rsidRDefault="00233959" w:rsidP="002108E0">
      <w:pPr>
        <w:pStyle w:val="Paragraphedeliste"/>
        <w:numPr>
          <w:ilvl w:val="0"/>
          <w:numId w:val="1"/>
        </w:numPr>
      </w:pPr>
      <w:r w:rsidRPr="00233959">
        <w:t>5 instituts associant recherches fondamentale et clinique dans les domaines de la transplantation, du cancer, des maladies cardiovasculaires et gastro-intes</w:t>
      </w:r>
      <w:r>
        <w:t>t</w:t>
      </w:r>
      <w:r w:rsidR="00846657">
        <w:t>inales et en santé respiratoire</w:t>
      </w:r>
    </w:p>
    <w:p w:rsidR="002108E0" w:rsidRPr="002108E0" w:rsidRDefault="002108E0" w:rsidP="002108E0">
      <w:pPr>
        <w:pStyle w:val="Paragraphedeliste"/>
        <w:numPr>
          <w:ilvl w:val="0"/>
          <w:numId w:val="1"/>
        </w:numPr>
      </w:pPr>
      <w:r w:rsidRPr="002108E0">
        <w:t>41 plateformes technologiques</w:t>
      </w:r>
    </w:p>
    <w:p w:rsidR="002108E0" w:rsidRPr="002108E0" w:rsidRDefault="002108E0" w:rsidP="002108E0">
      <w:pPr>
        <w:pStyle w:val="Paragraphedeliste"/>
        <w:numPr>
          <w:ilvl w:val="0"/>
          <w:numId w:val="1"/>
        </w:numPr>
      </w:pPr>
      <w:r w:rsidRPr="002108E0">
        <w:t>2 CHU (Nantes/Angers)</w:t>
      </w:r>
    </w:p>
    <w:p w:rsidR="002108E0" w:rsidRPr="002108E0" w:rsidRDefault="002108E0" w:rsidP="002108E0">
      <w:pPr>
        <w:pStyle w:val="Paragraphedeliste"/>
        <w:numPr>
          <w:ilvl w:val="0"/>
          <w:numId w:val="1"/>
        </w:numPr>
      </w:pPr>
      <w:r w:rsidRPr="002108E0">
        <w:t>5 Universités (Nantes / Angers / Tours / Poitiers / Rennes / Brest)</w:t>
      </w:r>
    </w:p>
    <w:p w:rsidR="002108E0" w:rsidRPr="002108E0" w:rsidRDefault="002108E0" w:rsidP="002108E0">
      <w:pPr>
        <w:pStyle w:val="Paragraphedeliste"/>
        <w:numPr>
          <w:ilvl w:val="0"/>
          <w:numId w:val="1"/>
        </w:numPr>
      </w:pPr>
      <w:r w:rsidRPr="002108E0">
        <w:t>Institut de Cancérologie de l’Ouest Nantes/Angers</w:t>
      </w:r>
    </w:p>
    <w:p w:rsidR="002108E0" w:rsidRPr="002108E0" w:rsidRDefault="002108E0" w:rsidP="002108E0">
      <w:pPr>
        <w:pStyle w:val="Paragraphedeliste"/>
        <w:numPr>
          <w:ilvl w:val="0"/>
          <w:numId w:val="1"/>
        </w:numPr>
      </w:pPr>
      <w:r w:rsidRPr="002108E0">
        <w:t>ARRONAX, cyclotron haute énergie unique en Europe</w:t>
      </w:r>
    </w:p>
    <w:p w:rsidR="002108E0" w:rsidRPr="002108E0" w:rsidRDefault="002108E0" w:rsidP="002108E0">
      <w:pPr>
        <w:pStyle w:val="Paragraphedeliste"/>
        <w:numPr>
          <w:ilvl w:val="0"/>
          <w:numId w:val="1"/>
        </w:numPr>
      </w:pPr>
      <w:proofErr w:type="spellStart"/>
      <w:r w:rsidRPr="002108E0">
        <w:t>Oniris</w:t>
      </w:r>
      <w:proofErr w:type="spellEnd"/>
      <w:r w:rsidRPr="002108E0">
        <w:t>, école vétérinaire et agro-alimentaire</w:t>
      </w:r>
    </w:p>
    <w:p w:rsidR="002108E0" w:rsidRPr="002108E0" w:rsidRDefault="002108E0" w:rsidP="002108E0">
      <w:pPr>
        <w:pStyle w:val="Paragraphedeliste"/>
        <w:numPr>
          <w:ilvl w:val="0"/>
          <w:numId w:val="1"/>
        </w:numPr>
      </w:pPr>
      <w:proofErr w:type="spellStart"/>
      <w:r w:rsidRPr="002108E0">
        <w:t>Audencia</w:t>
      </w:r>
      <w:proofErr w:type="spellEnd"/>
      <w:r w:rsidRPr="002108E0">
        <w:t>, école de management international</w:t>
      </w:r>
    </w:p>
    <w:p w:rsidR="007703B3" w:rsidRDefault="007703B3" w:rsidP="007703B3"/>
    <w:p w:rsidR="00E90BFA" w:rsidRDefault="00E90BFA" w:rsidP="007703B3"/>
    <w:p w:rsidR="00234348" w:rsidRDefault="006210B3" w:rsidP="006D4E6F">
      <w:pPr>
        <w:rPr>
          <w:b/>
          <w:bCs/>
          <w:color w:val="0094C8"/>
          <w:sz w:val="32"/>
        </w:rPr>
      </w:pPr>
      <w:r>
        <w:rPr>
          <w:b/>
          <w:bCs/>
          <w:color w:val="0094C8"/>
          <w:sz w:val="32"/>
        </w:rPr>
        <w:t>Faits marquants de l’année 2017</w:t>
      </w:r>
      <w:r w:rsidR="007703B3" w:rsidRPr="006D4E6F">
        <w:rPr>
          <w:b/>
          <w:bCs/>
          <w:color w:val="0094C8"/>
          <w:sz w:val="32"/>
        </w:rPr>
        <w:t xml:space="preserve"> : </w:t>
      </w:r>
    </w:p>
    <w:p w:rsidR="008A26D5" w:rsidRPr="006D4E6F" w:rsidRDefault="008A26D5" w:rsidP="006D4E6F">
      <w:pPr>
        <w:rPr>
          <w:b/>
          <w:bCs/>
          <w:color w:val="0094C8"/>
          <w:sz w:val="32"/>
        </w:rPr>
      </w:pPr>
    </w:p>
    <w:p w:rsidR="006210B3" w:rsidRPr="005E6CC8" w:rsidRDefault="005E6CC8" w:rsidP="007703B3">
      <w:pPr>
        <w:pStyle w:val="Paragraphedeliste"/>
        <w:numPr>
          <w:ilvl w:val="1"/>
          <w:numId w:val="2"/>
        </w:numPr>
        <w:rPr>
          <w:bCs/>
          <w:color w:val="000000" w:themeColor="text1"/>
        </w:rPr>
      </w:pPr>
      <w:r w:rsidRPr="005E6CC8">
        <w:rPr>
          <w:bCs/>
          <w:color w:val="000000" w:themeColor="text1"/>
        </w:rPr>
        <w:t xml:space="preserve">Levée de fonds de près de 19M€ par </w:t>
      </w:r>
      <w:proofErr w:type="spellStart"/>
      <w:r w:rsidRPr="005E6CC8">
        <w:rPr>
          <w:bCs/>
          <w:color w:val="000000" w:themeColor="text1"/>
        </w:rPr>
        <w:t>Horama</w:t>
      </w:r>
      <w:proofErr w:type="spellEnd"/>
      <w:r w:rsidRPr="005E6CC8">
        <w:rPr>
          <w:bCs/>
          <w:color w:val="000000" w:themeColor="text1"/>
        </w:rPr>
        <w:t xml:space="preserve"> dans le cadre du développement du projet </w:t>
      </w:r>
      <w:r w:rsidRPr="005E6CC8">
        <w:rPr>
          <w:noProof/>
          <w:color w:val="000000" w:themeColor="text1"/>
        </w:rPr>
        <w:t>HORAPDE6B</w:t>
      </w:r>
    </w:p>
    <w:p w:rsidR="006210B3" w:rsidRPr="005E6CC8" w:rsidRDefault="00234348" w:rsidP="00234348">
      <w:pPr>
        <w:pStyle w:val="Paragraphedeliste"/>
        <w:numPr>
          <w:ilvl w:val="1"/>
          <w:numId w:val="2"/>
        </w:numPr>
        <w:rPr>
          <w:bCs/>
          <w:color w:val="000000" w:themeColor="text1"/>
        </w:rPr>
      </w:pPr>
      <w:proofErr w:type="spellStart"/>
      <w:r w:rsidRPr="005E6CC8">
        <w:rPr>
          <w:bCs/>
          <w:color w:val="000000" w:themeColor="text1"/>
        </w:rPr>
        <w:t>Hemarina</w:t>
      </w:r>
      <w:proofErr w:type="spellEnd"/>
      <w:r w:rsidRPr="00234348">
        <w:rPr>
          <w:bCs/>
          <w:color w:val="000000" w:themeColor="text1"/>
        </w:rPr>
        <w:t xml:space="preserve">, lauréat des </w:t>
      </w:r>
      <w:r w:rsidR="00846657">
        <w:rPr>
          <w:bCs/>
          <w:color w:val="000000" w:themeColor="text1"/>
        </w:rPr>
        <w:t>Deloitte</w:t>
      </w:r>
      <w:r w:rsidR="002767FC">
        <w:rPr>
          <w:bCs/>
          <w:color w:val="000000" w:themeColor="text1"/>
        </w:rPr>
        <w:t xml:space="preserve"> Technology </w:t>
      </w:r>
      <w:proofErr w:type="spellStart"/>
      <w:r w:rsidR="002767FC">
        <w:rPr>
          <w:bCs/>
          <w:color w:val="000000" w:themeColor="text1"/>
        </w:rPr>
        <w:t>Fast</w:t>
      </w:r>
      <w:proofErr w:type="spellEnd"/>
      <w:r w:rsidR="002767FC">
        <w:rPr>
          <w:bCs/>
          <w:color w:val="000000" w:themeColor="text1"/>
        </w:rPr>
        <w:t xml:space="preserve"> 50, p</w:t>
      </w:r>
      <w:r>
        <w:rPr>
          <w:bCs/>
          <w:color w:val="000000" w:themeColor="text1"/>
        </w:rPr>
        <w:t xml:space="preserve">rix </w:t>
      </w:r>
      <w:proofErr w:type="spellStart"/>
      <w:r>
        <w:rPr>
          <w:bCs/>
          <w:color w:val="000000" w:themeColor="text1"/>
        </w:rPr>
        <w:t>B</w:t>
      </w:r>
      <w:r w:rsidRPr="00234348">
        <w:rPr>
          <w:bCs/>
          <w:color w:val="000000" w:themeColor="text1"/>
        </w:rPr>
        <w:t>iotech</w:t>
      </w:r>
      <w:proofErr w:type="spellEnd"/>
      <w:r w:rsidRPr="00234348">
        <w:rPr>
          <w:bCs/>
          <w:color w:val="000000" w:themeColor="text1"/>
        </w:rPr>
        <w:t xml:space="preserve"> d’avenir</w:t>
      </w:r>
      <w:r>
        <w:rPr>
          <w:bCs/>
          <w:color w:val="000000" w:themeColor="text1"/>
        </w:rPr>
        <w:t xml:space="preserve"> </w:t>
      </w:r>
      <w:r w:rsidRPr="00234348">
        <w:rPr>
          <w:bCs/>
          <w:color w:val="000000" w:themeColor="text1"/>
        </w:rPr>
        <w:t>annonce une levée de fonds de plus de 8 millions d’€</w:t>
      </w:r>
    </w:p>
    <w:p w:rsidR="00234348" w:rsidRDefault="002767FC" w:rsidP="00234348">
      <w:pPr>
        <w:pStyle w:val="Paragraphedeliste"/>
        <w:numPr>
          <w:ilvl w:val="1"/>
          <w:numId w:val="2"/>
        </w:numPr>
        <w:rPr>
          <w:bCs/>
          <w:color w:val="000000" w:themeColor="text1"/>
        </w:rPr>
      </w:pPr>
      <w:r>
        <w:rPr>
          <w:bCs/>
          <w:color w:val="000000" w:themeColor="text1"/>
        </w:rPr>
        <w:t xml:space="preserve">Le projet porté par Clean </w:t>
      </w:r>
      <w:proofErr w:type="spellStart"/>
      <w:r>
        <w:rPr>
          <w:bCs/>
          <w:color w:val="000000" w:themeColor="text1"/>
        </w:rPr>
        <w:t>Cells</w:t>
      </w:r>
      <w:proofErr w:type="spellEnd"/>
      <w:r>
        <w:rPr>
          <w:bCs/>
          <w:color w:val="000000" w:themeColor="text1"/>
        </w:rPr>
        <w:t xml:space="preserve"> est financé par</w:t>
      </w:r>
      <w:r w:rsidR="00234348" w:rsidRPr="00234348">
        <w:rPr>
          <w:bCs/>
          <w:color w:val="000000" w:themeColor="text1"/>
        </w:rPr>
        <w:t xml:space="preserve"> le FUI sur 36 mois avec un coût total du projet de 2,4 millions d’euros </w:t>
      </w:r>
    </w:p>
    <w:p w:rsidR="006210B3" w:rsidRPr="008A26D5" w:rsidRDefault="00234348" w:rsidP="008A26D5">
      <w:pPr>
        <w:pStyle w:val="Paragraphedeliste"/>
        <w:numPr>
          <w:ilvl w:val="1"/>
          <w:numId w:val="2"/>
        </w:numPr>
        <w:rPr>
          <w:bCs/>
          <w:color w:val="000000" w:themeColor="text1"/>
        </w:rPr>
      </w:pPr>
      <w:r w:rsidRPr="00234348">
        <w:rPr>
          <w:bCs/>
          <w:color w:val="000000" w:themeColor="text1"/>
        </w:rPr>
        <w:t xml:space="preserve">L’Université de Nantes, Centrale Nantes, le CHU de Nantes et l’INSERM sont engagés dans un appel d’offre national extrêmement sélectif. </w:t>
      </w:r>
      <w:r>
        <w:rPr>
          <w:bCs/>
          <w:color w:val="000000" w:themeColor="text1"/>
        </w:rPr>
        <w:t xml:space="preserve"> L’ambition du projet « NEXT »  est </w:t>
      </w:r>
      <w:r w:rsidRPr="00234348">
        <w:rPr>
          <w:bCs/>
          <w:color w:val="000000" w:themeColor="text1"/>
        </w:rPr>
        <w:t xml:space="preserve">de « consolider significativement deux axes forts en matière de recherche : la </w:t>
      </w:r>
      <w:r w:rsidR="002767FC">
        <w:rPr>
          <w:bCs/>
          <w:color w:val="000000" w:themeColor="text1"/>
        </w:rPr>
        <w:t>Santé de demain et l’Industrie du futur »</w:t>
      </w:r>
    </w:p>
    <w:p w:rsidR="006210B3" w:rsidRDefault="006210B3" w:rsidP="006210B3">
      <w:pPr>
        <w:rPr>
          <w:b/>
          <w:bCs/>
          <w:sz w:val="20"/>
        </w:rPr>
      </w:pPr>
    </w:p>
    <w:p w:rsidR="006D4E6F" w:rsidRDefault="006D4E6F" w:rsidP="006210B3">
      <w:pPr>
        <w:rPr>
          <w:b/>
          <w:bCs/>
          <w:sz w:val="20"/>
        </w:rPr>
      </w:pPr>
      <w:r w:rsidRPr="006210B3">
        <w:rPr>
          <w:b/>
          <w:bCs/>
          <w:sz w:val="20"/>
        </w:rPr>
        <w:t xml:space="preserve">Atlanpole </w:t>
      </w:r>
      <w:proofErr w:type="spellStart"/>
      <w:r w:rsidRPr="006210B3">
        <w:rPr>
          <w:b/>
          <w:bCs/>
          <w:sz w:val="20"/>
        </w:rPr>
        <w:t>Biotherapies</w:t>
      </w:r>
      <w:proofErr w:type="spellEnd"/>
      <w:r w:rsidRPr="006210B3">
        <w:rPr>
          <w:b/>
          <w:bCs/>
          <w:sz w:val="20"/>
        </w:rPr>
        <w:t xml:space="preserve"> en bref :</w:t>
      </w:r>
    </w:p>
    <w:p w:rsidR="005E6CC8" w:rsidRPr="006210B3" w:rsidRDefault="005E6CC8" w:rsidP="006210B3">
      <w:pPr>
        <w:rPr>
          <w:b/>
          <w:bCs/>
          <w:sz w:val="20"/>
        </w:rPr>
      </w:pPr>
    </w:p>
    <w:p w:rsidR="006D4E6F" w:rsidRPr="00152867" w:rsidRDefault="006D4E6F" w:rsidP="006D4E6F">
      <w:pPr>
        <w:rPr>
          <w:bCs/>
          <w:sz w:val="20"/>
        </w:rPr>
      </w:pPr>
      <w:r w:rsidRPr="00152867">
        <w:rPr>
          <w:bCs/>
          <w:sz w:val="20"/>
        </w:rPr>
        <w:t xml:space="preserve">Atlanpole </w:t>
      </w:r>
      <w:proofErr w:type="spellStart"/>
      <w:r w:rsidRPr="00152867">
        <w:rPr>
          <w:bCs/>
          <w:sz w:val="20"/>
        </w:rPr>
        <w:t>Biotherapies</w:t>
      </w:r>
      <w:proofErr w:type="spellEnd"/>
      <w:r w:rsidRPr="00152867">
        <w:rPr>
          <w:bCs/>
          <w:sz w:val="20"/>
        </w:rPr>
        <w:t xml:space="preserve"> est un pôle de compétitivité interrégional Pays de la Loire – Bretagne – Centre Val de Loire, labellisé par le Ministère de l’Industrie (juillet 2005). Atlanpole </w:t>
      </w:r>
      <w:proofErr w:type="spellStart"/>
      <w:r w:rsidRPr="00152867">
        <w:rPr>
          <w:bCs/>
          <w:sz w:val="20"/>
        </w:rPr>
        <w:t>Biotherapies</w:t>
      </w:r>
      <w:proofErr w:type="spellEnd"/>
      <w:r w:rsidRPr="00152867">
        <w:rPr>
          <w:bCs/>
          <w:sz w:val="20"/>
        </w:rPr>
        <w:t xml:space="preserve"> fédère les compétences des laboratoires, plateformes et entreprises pour une offre public-privé complète, pertinente et compétitive, sur la chaîne de valeur du bio-médicament depuis la découverte de cibles jusqu’à l’évaluation clinique.</w:t>
      </w:r>
    </w:p>
    <w:p w:rsidR="00233959" w:rsidRPr="00152867" w:rsidRDefault="006D4E6F" w:rsidP="006D4E6F">
      <w:pPr>
        <w:rPr>
          <w:bCs/>
          <w:sz w:val="20"/>
        </w:rPr>
      </w:pPr>
      <w:r w:rsidRPr="00152867">
        <w:rPr>
          <w:bCs/>
          <w:sz w:val="20"/>
        </w:rPr>
        <w:t>Le pôle participe à la construction de la médecine de demain autour de 4 axes</w:t>
      </w:r>
      <w:r w:rsidR="007A22B3">
        <w:rPr>
          <w:bCs/>
          <w:sz w:val="20"/>
        </w:rPr>
        <w:t> :</w:t>
      </w:r>
    </w:p>
    <w:p w:rsidR="006D4E6F" w:rsidRPr="00152867" w:rsidRDefault="006D4E6F" w:rsidP="006D4E6F">
      <w:pPr>
        <w:pStyle w:val="Paragraphedeliste"/>
        <w:numPr>
          <w:ilvl w:val="0"/>
          <w:numId w:val="13"/>
        </w:numPr>
        <w:rPr>
          <w:bCs/>
          <w:sz w:val="20"/>
        </w:rPr>
      </w:pPr>
      <w:r w:rsidRPr="00152867">
        <w:rPr>
          <w:bCs/>
          <w:sz w:val="20"/>
        </w:rPr>
        <w:t>L’immunothérapie</w:t>
      </w:r>
    </w:p>
    <w:p w:rsidR="006D4E6F" w:rsidRPr="00152867" w:rsidRDefault="003A16C8" w:rsidP="006D4E6F">
      <w:pPr>
        <w:pStyle w:val="Paragraphedeliste"/>
        <w:numPr>
          <w:ilvl w:val="0"/>
          <w:numId w:val="13"/>
        </w:numPr>
        <w:rPr>
          <w:bCs/>
          <w:sz w:val="20"/>
        </w:rPr>
      </w:pPr>
      <w:r>
        <w:rPr>
          <w:bCs/>
          <w:sz w:val="20"/>
        </w:rPr>
        <w:t xml:space="preserve">Les </w:t>
      </w:r>
      <w:proofErr w:type="spellStart"/>
      <w:r>
        <w:rPr>
          <w:bCs/>
          <w:sz w:val="20"/>
        </w:rPr>
        <w:t>radio</w:t>
      </w:r>
      <w:r w:rsidRPr="00152867">
        <w:rPr>
          <w:bCs/>
          <w:sz w:val="20"/>
        </w:rPr>
        <w:t>pharmaceutiques</w:t>
      </w:r>
      <w:proofErr w:type="spellEnd"/>
    </w:p>
    <w:p w:rsidR="006D4E6F" w:rsidRPr="00152867" w:rsidRDefault="006D4E6F" w:rsidP="006D4E6F">
      <w:pPr>
        <w:pStyle w:val="Paragraphedeliste"/>
        <w:numPr>
          <w:ilvl w:val="0"/>
          <w:numId w:val="13"/>
        </w:numPr>
        <w:rPr>
          <w:bCs/>
          <w:sz w:val="20"/>
        </w:rPr>
      </w:pPr>
      <w:r w:rsidRPr="00152867">
        <w:rPr>
          <w:bCs/>
          <w:sz w:val="20"/>
        </w:rPr>
        <w:t>La médecine régénératrice</w:t>
      </w:r>
    </w:p>
    <w:p w:rsidR="006A662C" w:rsidRPr="00233959" w:rsidRDefault="006D4E6F" w:rsidP="00233959">
      <w:pPr>
        <w:pStyle w:val="Paragraphedeliste"/>
        <w:numPr>
          <w:ilvl w:val="0"/>
          <w:numId w:val="13"/>
        </w:numPr>
        <w:rPr>
          <w:bCs/>
          <w:sz w:val="20"/>
        </w:rPr>
      </w:pPr>
      <w:r w:rsidRPr="00152867">
        <w:rPr>
          <w:bCs/>
          <w:sz w:val="20"/>
        </w:rPr>
        <w:t>Les technologies innovantes pour les biothérapies</w:t>
      </w:r>
    </w:p>
    <w:p w:rsidR="00152867" w:rsidRDefault="00152867" w:rsidP="006D4E6F">
      <w:pPr>
        <w:pBdr>
          <w:bottom w:val="single" w:sz="12" w:space="1" w:color="auto"/>
        </w:pBdr>
        <w:rPr>
          <w:b/>
          <w:bCs/>
        </w:rPr>
      </w:pPr>
    </w:p>
    <w:sectPr w:rsidR="00152867" w:rsidSect="00292A12">
      <w:footerReference w:type="default" r:id="rId1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C5" w:rsidRDefault="002906C5" w:rsidP="00DF054C">
      <w:r>
        <w:separator/>
      </w:r>
    </w:p>
  </w:endnote>
  <w:endnote w:type="continuationSeparator" w:id="0">
    <w:p w:rsidR="002906C5" w:rsidRDefault="002906C5" w:rsidP="00DF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4C" w:rsidRDefault="00DF054C" w:rsidP="00DF054C">
    <w:pPr>
      <w:pStyle w:val="Pieddepage"/>
      <w:jc w:val="center"/>
    </w:pPr>
    <w:r>
      <w:t xml:space="preserve">Contact Presse : Pascale Barto  -  </w:t>
    </w:r>
    <w:hyperlink r:id="rId1" w:history="1">
      <w:r w:rsidRPr="00D40938">
        <w:rPr>
          <w:rStyle w:val="Lienhypertexte"/>
        </w:rPr>
        <w:t>barto@atlanpole.fr</w:t>
      </w:r>
    </w:hyperlink>
    <w:r>
      <w:t xml:space="preserve">  - T.06.74.29.84.06</w:t>
    </w:r>
  </w:p>
  <w:p w:rsidR="00DF054C" w:rsidRDefault="00DF05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C5" w:rsidRDefault="002906C5" w:rsidP="00DF054C">
      <w:r>
        <w:separator/>
      </w:r>
    </w:p>
  </w:footnote>
  <w:footnote w:type="continuationSeparator" w:id="0">
    <w:p w:rsidR="002906C5" w:rsidRDefault="002906C5" w:rsidP="00DF0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0D5"/>
    <w:multiLevelType w:val="hybridMultilevel"/>
    <w:tmpl w:val="69AEA98A"/>
    <w:lvl w:ilvl="0" w:tplc="1506F220">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032BF1"/>
    <w:multiLevelType w:val="hybridMultilevel"/>
    <w:tmpl w:val="046020D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2B37EE0"/>
    <w:multiLevelType w:val="hybridMultilevel"/>
    <w:tmpl w:val="4F7E1F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E6117E7"/>
    <w:multiLevelType w:val="hybridMultilevel"/>
    <w:tmpl w:val="41D033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8656FB"/>
    <w:multiLevelType w:val="hybridMultilevel"/>
    <w:tmpl w:val="62ACE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9C5259"/>
    <w:multiLevelType w:val="hybridMultilevel"/>
    <w:tmpl w:val="AF945BB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38165509"/>
    <w:multiLevelType w:val="multilevel"/>
    <w:tmpl w:val="0750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C76781"/>
    <w:multiLevelType w:val="hybridMultilevel"/>
    <w:tmpl w:val="8290518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357379"/>
    <w:multiLevelType w:val="hybridMultilevel"/>
    <w:tmpl w:val="8E7A807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4D8E73A8"/>
    <w:multiLevelType w:val="hybridMultilevel"/>
    <w:tmpl w:val="640C91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7A50AE5"/>
    <w:multiLevelType w:val="multilevel"/>
    <w:tmpl w:val="29481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1E6210"/>
    <w:multiLevelType w:val="hybridMultilevel"/>
    <w:tmpl w:val="6AA6C7B8"/>
    <w:lvl w:ilvl="0" w:tplc="6F12649E">
      <w:start w:val="135"/>
      <w:numFmt w:val="decimal"/>
      <w:lvlText w:val="%1"/>
      <w:lvlJc w:val="left"/>
      <w:pPr>
        <w:ind w:left="810" w:hanging="45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90668A4"/>
    <w:multiLevelType w:val="hybridMultilevel"/>
    <w:tmpl w:val="4D88E522"/>
    <w:lvl w:ilvl="0" w:tplc="C306649C">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A9611F"/>
    <w:multiLevelType w:val="hybridMultilevel"/>
    <w:tmpl w:val="6F12875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6DB9169D"/>
    <w:multiLevelType w:val="hybridMultilevel"/>
    <w:tmpl w:val="257C53FE"/>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335A5DF6">
      <w:start w:val="2"/>
      <w:numFmt w:val="bullet"/>
      <w:lvlText w:val="-"/>
      <w:lvlJc w:val="left"/>
      <w:pPr>
        <w:ind w:left="2868" w:hanging="360"/>
      </w:pPr>
      <w:rPr>
        <w:rFonts w:ascii="Calibri" w:eastAsiaTheme="minorHAnsi" w:hAnsi="Calibri" w:cs="Times New Roman"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74C500D1"/>
    <w:multiLevelType w:val="hybridMultilevel"/>
    <w:tmpl w:val="06BE1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8"/>
  </w:num>
  <w:num w:numId="5">
    <w:abstractNumId w:val="13"/>
  </w:num>
  <w:num w:numId="6">
    <w:abstractNumId w:val="2"/>
  </w:num>
  <w:num w:numId="7">
    <w:abstractNumId w:val="3"/>
  </w:num>
  <w:num w:numId="8">
    <w:abstractNumId w:val="9"/>
  </w:num>
  <w:num w:numId="9">
    <w:abstractNumId w:val="5"/>
  </w:num>
  <w:num w:numId="10">
    <w:abstractNumId w:val="4"/>
  </w:num>
  <w:num w:numId="11">
    <w:abstractNumId w:val="15"/>
  </w:num>
  <w:num w:numId="12">
    <w:abstractNumId w:val="1"/>
  </w:num>
  <w:num w:numId="13">
    <w:abstractNumId w:val="0"/>
  </w:num>
  <w:num w:numId="14">
    <w:abstractNumId w:val="1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B3"/>
    <w:rsid w:val="0000023A"/>
    <w:rsid w:val="00001038"/>
    <w:rsid w:val="00001483"/>
    <w:rsid w:val="0000218F"/>
    <w:rsid w:val="000025EF"/>
    <w:rsid w:val="0000267D"/>
    <w:rsid w:val="00004636"/>
    <w:rsid w:val="00004659"/>
    <w:rsid w:val="0000469D"/>
    <w:rsid w:val="000047EC"/>
    <w:rsid w:val="00004ECC"/>
    <w:rsid w:val="0000620E"/>
    <w:rsid w:val="00006442"/>
    <w:rsid w:val="0000697B"/>
    <w:rsid w:val="000078D5"/>
    <w:rsid w:val="00007F06"/>
    <w:rsid w:val="00010010"/>
    <w:rsid w:val="000104F1"/>
    <w:rsid w:val="000107B2"/>
    <w:rsid w:val="00010A2C"/>
    <w:rsid w:val="00010BAF"/>
    <w:rsid w:val="00010CA5"/>
    <w:rsid w:val="00011960"/>
    <w:rsid w:val="0001328C"/>
    <w:rsid w:val="00013638"/>
    <w:rsid w:val="000137B9"/>
    <w:rsid w:val="00013EB5"/>
    <w:rsid w:val="0001456F"/>
    <w:rsid w:val="00015FC5"/>
    <w:rsid w:val="0001641D"/>
    <w:rsid w:val="000167BE"/>
    <w:rsid w:val="00017600"/>
    <w:rsid w:val="00020DF6"/>
    <w:rsid w:val="000215B0"/>
    <w:rsid w:val="00021603"/>
    <w:rsid w:val="00021AE8"/>
    <w:rsid w:val="00021C8A"/>
    <w:rsid w:val="00021D97"/>
    <w:rsid w:val="00021F10"/>
    <w:rsid w:val="00022FD1"/>
    <w:rsid w:val="00023134"/>
    <w:rsid w:val="000233E1"/>
    <w:rsid w:val="000236E7"/>
    <w:rsid w:val="00023902"/>
    <w:rsid w:val="00023AEC"/>
    <w:rsid w:val="000248D5"/>
    <w:rsid w:val="00024BE3"/>
    <w:rsid w:val="00025734"/>
    <w:rsid w:val="00025AE7"/>
    <w:rsid w:val="00026234"/>
    <w:rsid w:val="00026603"/>
    <w:rsid w:val="00026941"/>
    <w:rsid w:val="0002695C"/>
    <w:rsid w:val="00027014"/>
    <w:rsid w:val="000305AD"/>
    <w:rsid w:val="00030983"/>
    <w:rsid w:val="00030B32"/>
    <w:rsid w:val="000312A2"/>
    <w:rsid w:val="00031349"/>
    <w:rsid w:val="0003139E"/>
    <w:rsid w:val="00031CB5"/>
    <w:rsid w:val="000331CA"/>
    <w:rsid w:val="000331E6"/>
    <w:rsid w:val="000345F8"/>
    <w:rsid w:val="00034B8C"/>
    <w:rsid w:val="00034EA3"/>
    <w:rsid w:val="00035593"/>
    <w:rsid w:val="00035973"/>
    <w:rsid w:val="00035A2D"/>
    <w:rsid w:val="000365A1"/>
    <w:rsid w:val="0003766E"/>
    <w:rsid w:val="0003787C"/>
    <w:rsid w:val="00037B12"/>
    <w:rsid w:val="00037E18"/>
    <w:rsid w:val="00040FCF"/>
    <w:rsid w:val="00042A48"/>
    <w:rsid w:val="00044191"/>
    <w:rsid w:val="00044AD4"/>
    <w:rsid w:val="0004548F"/>
    <w:rsid w:val="00045777"/>
    <w:rsid w:val="00045B66"/>
    <w:rsid w:val="000460FB"/>
    <w:rsid w:val="00046539"/>
    <w:rsid w:val="0004741C"/>
    <w:rsid w:val="00047CED"/>
    <w:rsid w:val="0005011B"/>
    <w:rsid w:val="00050B6E"/>
    <w:rsid w:val="00051108"/>
    <w:rsid w:val="00051AD8"/>
    <w:rsid w:val="0005311F"/>
    <w:rsid w:val="00053D89"/>
    <w:rsid w:val="00055637"/>
    <w:rsid w:val="0005596B"/>
    <w:rsid w:val="00055BBB"/>
    <w:rsid w:val="00056322"/>
    <w:rsid w:val="000565F8"/>
    <w:rsid w:val="000567AC"/>
    <w:rsid w:val="000571D9"/>
    <w:rsid w:val="0005767E"/>
    <w:rsid w:val="0006017D"/>
    <w:rsid w:val="000608CF"/>
    <w:rsid w:val="00060D37"/>
    <w:rsid w:val="00060D93"/>
    <w:rsid w:val="00061490"/>
    <w:rsid w:val="0006166C"/>
    <w:rsid w:val="00063D81"/>
    <w:rsid w:val="00065542"/>
    <w:rsid w:val="00066144"/>
    <w:rsid w:val="000662A1"/>
    <w:rsid w:val="00066A5D"/>
    <w:rsid w:val="00066C25"/>
    <w:rsid w:val="000676E1"/>
    <w:rsid w:val="00067B63"/>
    <w:rsid w:val="00070277"/>
    <w:rsid w:val="0007074A"/>
    <w:rsid w:val="00070921"/>
    <w:rsid w:val="0007225C"/>
    <w:rsid w:val="000723C0"/>
    <w:rsid w:val="000747FA"/>
    <w:rsid w:val="00074E64"/>
    <w:rsid w:val="0007502D"/>
    <w:rsid w:val="00075120"/>
    <w:rsid w:val="000751E1"/>
    <w:rsid w:val="00075D0B"/>
    <w:rsid w:val="000766B4"/>
    <w:rsid w:val="00076B7C"/>
    <w:rsid w:val="0007720E"/>
    <w:rsid w:val="00077493"/>
    <w:rsid w:val="00080103"/>
    <w:rsid w:val="000801C3"/>
    <w:rsid w:val="00080919"/>
    <w:rsid w:val="00081157"/>
    <w:rsid w:val="0008240E"/>
    <w:rsid w:val="000825C2"/>
    <w:rsid w:val="0008396E"/>
    <w:rsid w:val="00083ED0"/>
    <w:rsid w:val="00083F18"/>
    <w:rsid w:val="000844D7"/>
    <w:rsid w:val="00084D04"/>
    <w:rsid w:val="00085018"/>
    <w:rsid w:val="000857A3"/>
    <w:rsid w:val="00085A52"/>
    <w:rsid w:val="000861A5"/>
    <w:rsid w:val="0008654E"/>
    <w:rsid w:val="000867E4"/>
    <w:rsid w:val="00086B45"/>
    <w:rsid w:val="00087124"/>
    <w:rsid w:val="000874F0"/>
    <w:rsid w:val="00087CD4"/>
    <w:rsid w:val="00091C0E"/>
    <w:rsid w:val="00092241"/>
    <w:rsid w:val="0009269F"/>
    <w:rsid w:val="0009443B"/>
    <w:rsid w:val="00095365"/>
    <w:rsid w:val="00096542"/>
    <w:rsid w:val="00096C17"/>
    <w:rsid w:val="00096D87"/>
    <w:rsid w:val="00097350"/>
    <w:rsid w:val="00097CEA"/>
    <w:rsid w:val="00097E60"/>
    <w:rsid w:val="000A0168"/>
    <w:rsid w:val="000A03DC"/>
    <w:rsid w:val="000A0A44"/>
    <w:rsid w:val="000A0CBE"/>
    <w:rsid w:val="000A0D41"/>
    <w:rsid w:val="000A1082"/>
    <w:rsid w:val="000A15BC"/>
    <w:rsid w:val="000A1774"/>
    <w:rsid w:val="000A21DC"/>
    <w:rsid w:val="000A2FA5"/>
    <w:rsid w:val="000A3D22"/>
    <w:rsid w:val="000A3E2B"/>
    <w:rsid w:val="000A4958"/>
    <w:rsid w:val="000A4C37"/>
    <w:rsid w:val="000A4ED9"/>
    <w:rsid w:val="000A5082"/>
    <w:rsid w:val="000A5CB2"/>
    <w:rsid w:val="000A6084"/>
    <w:rsid w:val="000A62B9"/>
    <w:rsid w:val="000A6D0F"/>
    <w:rsid w:val="000B010A"/>
    <w:rsid w:val="000B0401"/>
    <w:rsid w:val="000B1528"/>
    <w:rsid w:val="000B1533"/>
    <w:rsid w:val="000B1891"/>
    <w:rsid w:val="000B1D2B"/>
    <w:rsid w:val="000B366A"/>
    <w:rsid w:val="000B37B6"/>
    <w:rsid w:val="000B3819"/>
    <w:rsid w:val="000B39AF"/>
    <w:rsid w:val="000B3CB2"/>
    <w:rsid w:val="000B3DD5"/>
    <w:rsid w:val="000B44AF"/>
    <w:rsid w:val="000B490F"/>
    <w:rsid w:val="000B51BF"/>
    <w:rsid w:val="000B5449"/>
    <w:rsid w:val="000B58B3"/>
    <w:rsid w:val="000B5C03"/>
    <w:rsid w:val="000B5D9A"/>
    <w:rsid w:val="000B5EE5"/>
    <w:rsid w:val="000B6CC1"/>
    <w:rsid w:val="000B7305"/>
    <w:rsid w:val="000C1FD1"/>
    <w:rsid w:val="000C222C"/>
    <w:rsid w:val="000C25B2"/>
    <w:rsid w:val="000C337E"/>
    <w:rsid w:val="000C3903"/>
    <w:rsid w:val="000C3C67"/>
    <w:rsid w:val="000C4C5E"/>
    <w:rsid w:val="000C4CE3"/>
    <w:rsid w:val="000C66AC"/>
    <w:rsid w:val="000C7151"/>
    <w:rsid w:val="000C7791"/>
    <w:rsid w:val="000C7AF7"/>
    <w:rsid w:val="000C7DE7"/>
    <w:rsid w:val="000D0122"/>
    <w:rsid w:val="000D03F9"/>
    <w:rsid w:val="000D05C9"/>
    <w:rsid w:val="000D0724"/>
    <w:rsid w:val="000D0DE3"/>
    <w:rsid w:val="000D13AF"/>
    <w:rsid w:val="000D2028"/>
    <w:rsid w:val="000D20CF"/>
    <w:rsid w:val="000D23C1"/>
    <w:rsid w:val="000D265E"/>
    <w:rsid w:val="000D2991"/>
    <w:rsid w:val="000D2E60"/>
    <w:rsid w:val="000D30E6"/>
    <w:rsid w:val="000D4085"/>
    <w:rsid w:val="000D508D"/>
    <w:rsid w:val="000D587C"/>
    <w:rsid w:val="000D5B00"/>
    <w:rsid w:val="000D5C94"/>
    <w:rsid w:val="000D5F76"/>
    <w:rsid w:val="000D604B"/>
    <w:rsid w:val="000D70D4"/>
    <w:rsid w:val="000D7F41"/>
    <w:rsid w:val="000E02CE"/>
    <w:rsid w:val="000E176B"/>
    <w:rsid w:val="000E1B3F"/>
    <w:rsid w:val="000E1F71"/>
    <w:rsid w:val="000E271D"/>
    <w:rsid w:val="000E297C"/>
    <w:rsid w:val="000E366D"/>
    <w:rsid w:val="000E3A18"/>
    <w:rsid w:val="000E3A35"/>
    <w:rsid w:val="000E52D0"/>
    <w:rsid w:val="000E5680"/>
    <w:rsid w:val="000E63E8"/>
    <w:rsid w:val="000E6E60"/>
    <w:rsid w:val="000E754E"/>
    <w:rsid w:val="000E79BD"/>
    <w:rsid w:val="000E7A54"/>
    <w:rsid w:val="000F0207"/>
    <w:rsid w:val="000F0AE8"/>
    <w:rsid w:val="000F0CD0"/>
    <w:rsid w:val="000F41DB"/>
    <w:rsid w:val="000F4846"/>
    <w:rsid w:val="000F5B46"/>
    <w:rsid w:val="000F63FE"/>
    <w:rsid w:val="000F7FF5"/>
    <w:rsid w:val="00100069"/>
    <w:rsid w:val="00100074"/>
    <w:rsid w:val="00100078"/>
    <w:rsid w:val="0010039B"/>
    <w:rsid w:val="00100DC1"/>
    <w:rsid w:val="00101D3D"/>
    <w:rsid w:val="001020CF"/>
    <w:rsid w:val="001025C6"/>
    <w:rsid w:val="001037FC"/>
    <w:rsid w:val="00103B2E"/>
    <w:rsid w:val="001042EF"/>
    <w:rsid w:val="00105219"/>
    <w:rsid w:val="001054FB"/>
    <w:rsid w:val="001055A7"/>
    <w:rsid w:val="001060AA"/>
    <w:rsid w:val="0010659E"/>
    <w:rsid w:val="0010687E"/>
    <w:rsid w:val="00106B6F"/>
    <w:rsid w:val="001073D5"/>
    <w:rsid w:val="00107C0D"/>
    <w:rsid w:val="00107D18"/>
    <w:rsid w:val="001102F9"/>
    <w:rsid w:val="00110783"/>
    <w:rsid w:val="00110C19"/>
    <w:rsid w:val="00111AE5"/>
    <w:rsid w:val="00111E51"/>
    <w:rsid w:val="00111E9C"/>
    <w:rsid w:val="00112556"/>
    <w:rsid w:val="00113379"/>
    <w:rsid w:val="00113D48"/>
    <w:rsid w:val="00114933"/>
    <w:rsid w:val="001153FB"/>
    <w:rsid w:val="001155C6"/>
    <w:rsid w:val="00115B2C"/>
    <w:rsid w:val="00115F70"/>
    <w:rsid w:val="0011614C"/>
    <w:rsid w:val="001161AE"/>
    <w:rsid w:val="001166A7"/>
    <w:rsid w:val="00116F81"/>
    <w:rsid w:val="00117060"/>
    <w:rsid w:val="00120758"/>
    <w:rsid w:val="001208BF"/>
    <w:rsid w:val="00120CD7"/>
    <w:rsid w:val="00120FEF"/>
    <w:rsid w:val="00121486"/>
    <w:rsid w:val="00122207"/>
    <w:rsid w:val="00124545"/>
    <w:rsid w:val="00124D7C"/>
    <w:rsid w:val="00125547"/>
    <w:rsid w:val="00125802"/>
    <w:rsid w:val="00125BFD"/>
    <w:rsid w:val="00125D21"/>
    <w:rsid w:val="0012640D"/>
    <w:rsid w:val="00126810"/>
    <w:rsid w:val="00126A4B"/>
    <w:rsid w:val="00126BFF"/>
    <w:rsid w:val="0012740F"/>
    <w:rsid w:val="001311E2"/>
    <w:rsid w:val="00132FC0"/>
    <w:rsid w:val="001330B3"/>
    <w:rsid w:val="001331A3"/>
    <w:rsid w:val="001333AD"/>
    <w:rsid w:val="001337EA"/>
    <w:rsid w:val="00133A20"/>
    <w:rsid w:val="00133B25"/>
    <w:rsid w:val="00133E7F"/>
    <w:rsid w:val="001358A9"/>
    <w:rsid w:val="00136432"/>
    <w:rsid w:val="0013656F"/>
    <w:rsid w:val="00136A08"/>
    <w:rsid w:val="00137908"/>
    <w:rsid w:val="001408DB"/>
    <w:rsid w:val="00140AC6"/>
    <w:rsid w:val="00140BF7"/>
    <w:rsid w:val="00140FB4"/>
    <w:rsid w:val="001416C9"/>
    <w:rsid w:val="00141880"/>
    <w:rsid w:val="001425FC"/>
    <w:rsid w:val="00143094"/>
    <w:rsid w:val="00143BF7"/>
    <w:rsid w:val="00143D4D"/>
    <w:rsid w:val="00144773"/>
    <w:rsid w:val="00144872"/>
    <w:rsid w:val="00145719"/>
    <w:rsid w:val="00145832"/>
    <w:rsid w:val="00146387"/>
    <w:rsid w:val="001470BC"/>
    <w:rsid w:val="00147CBB"/>
    <w:rsid w:val="00147D15"/>
    <w:rsid w:val="0015048D"/>
    <w:rsid w:val="00152813"/>
    <w:rsid w:val="00152867"/>
    <w:rsid w:val="001528F3"/>
    <w:rsid w:val="00152982"/>
    <w:rsid w:val="00152DDA"/>
    <w:rsid w:val="00153A0F"/>
    <w:rsid w:val="00153DB4"/>
    <w:rsid w:val="00153ECC"/>
    <w:rsid w:val="0015419E"/>
    <w:rsid w:val="001551D9"/>
    <w:rsid w:val="00155A29"/>
    <w:rsid w:val="00156517"/>
    <w:rsid w:val="00156E21"/>
    <w:rsid w:val="0015734E"/>
    <w:rsid w:val="00157444"/>
    <w:rsid w:val="001575F8"/>
    <w:rsid w:val="00157FD5"/>
    <w:rsid w:val="001605A1"/>
    <w:rsid w:val="00160C7C"/>
    <w:rsid w:val="00161549"/>
    <w:rsid w:val="0016210E"/>
    <w:rsid w:val="0016258B"/>
    <w:rsid w:val="00162D5F"/>
    <w:rsid w:val="0016338F"/>
    <w:rsid w:val="0016383A"/>
    <w:rsid w:val="001642D1"/>
    <w:rsid w:val="00164399"/>
    <w:rsid w:val="00164403"/>
    <w:rsid w:val="0016455C"/>
    <w:rsid w:val="00164F52"/>
    <w:rsid w:val="00166209"/>
    <w:rsid w:val="00166A53"/>
    <w:rsid w:val="00166EC0"/>
    <w:rsid w:val="00167DB1"/>
    <w:rsid w:val="00170F61"/>
    <w:rsid w:val="0017188C"/>
    <w:rsid w:val="001721EC"/>
    <w:rsid w:val="00172429"/>
    <w:rsid w:val="00172620"/>
    <w:rsid w:val="0017303A"/>
    <w:rsid w:val="0017346D"/>
    <w:rsid w:val="0017573E"/>
    <w:rsid w:val="001757EB"/>
    <w:rsid w:val="00175CE7"/>
    <w:rsid w:val="00175F37"/>
    <w:rsid w:val="00176660"/>
    <w:rsid w:val="00177215"/>
    <w:rsid w:val="00177564"/>
    <w:rsid w:val="00177BDD"/>
    <w:rsid w:val="00177D46"/>
    <w:rsid w:val="001802C0"/>
    <w:rsid w:val="0018030D"/>
    <w:rsid w:val="00180722"/>
    <w:rsid w:val="00180D03"/>
    <w:rsid w:val="00181D34"/>
    <w:rsid w:val="001820CB"/>
    <w:rsid w:val="001823E0"/>
    <w:rsid w:val="00182998"/>
    <w:rsid w:val="00182C86"/>
    <w:rsid w:val="00182F3F"/>
    <w:rsid w:val="0018494C"/>
    <w:rsid w:val="00184CC7"/>
    <w:rsid w:val="0018565B"/>
    <w:rsid w:val="00185D17"/>
    <w:rsid w:val="00186584"/>
    <w:rsid w:val="001865BA"/>
    <w:rsid w:val="001865C2"/>
    <w:rsid w:val="001869AD"/>
    <w:rsid w:val="001869BD"/>
    <w:rsid w:val="001872BB"/>
    <w:rsid w:val="001878B9"/>
    <w:rsid w:val="00187CA1"/>
    <w:rsid w:val="00187D20"/>
    <w:rsid w:val="00187E75"/>
    <w:rsid w:val="001912C0"/>
    <w:rsid w:val="00192659"/>
    <w:rsid w:val="00192686"/>
    <w:rsid w:val="00192AE3"/>
    <w:rsid w:val="00192D42"/>
    <w:rsid w:val="00193754"/>
    <w:rsid w:val="0019382D"/>
    <w:rsid w:val="00193FC2"/>
    <w:rsid w:val="001944C1"/>
    <w:rsid w:val="00194819"/>
    <w:rsid w:val="0019573A"/>
    <w:rsid w:val="0019611F"/>
    <w:rsid w:val="00196A98"/>
    <w:rsid w:val="001970BC"/>
    <w:rsid w:val="001A0B5F"/>
    <w:rsid w:val="001A1576"/>
    <w:rsid w:val="001A1605"/>
    <w:rsid w:val="001A16A2"/>
    <w:rsid w:val="001A1EC6"/>
    <w:rsid w:val="001A2C2D"/>
    <w:rsid w:val="001A30EF"/>
    <w:rsid w:val="001A310E"/>
    <w:rsid w:val="001A3E9E"/>
    <w:rsid w:val="001A47E8"/>
    <w:rsid w:val="001A4A75"/>
    <w:rsid w:val="001A4C7C"/>
    <w:rsid w:val="001A5F2A"/>
    <w:rsid w:val="001A63D9"/>
    <w:rsid w:val="001A691A"/>
    <w:rsid w:val="001A6BB3"/>
    <w:rsid w:val="001A6EBF"/>
    <w:rsid w:val="001A723D"/>
    <w:rsid w:val="001A7D1A"/>
    <w:rsid w:val="001B0190"/>
    <w:rsid w:val="001B224D"/>
    <w:rsid w:val="001B3295"/>
    <w:rsid w:val="001B33A4"/>
    <w:rsid w:val="001B3481"/>
    <w:rsid w:val="001B441D"/>
    <w:rsid w:val="001B4661"/>
    <w:rsid w:val="001B6743"/>
    <w:rsid w:val="001B6C32"/>
    <w:rsid w:val="001B6F57"/>
    <w:rsid w:val="001B747D"/>
    <w:rsid w:val="001B7664"/>
    <w:rsid w:val="001C04D5"/>
    <w:rsid w:val="001C0715"/>
    <w:rsid w:val="001C07D5"/>
    <w:rsid w:val="001C08D4"/>
    <w:rsid w:val="001C0C9F"/>
    <w:rsid w:val="001C1DA9"/>
    <w:rsid w:val="001C332C"/>
    <w:rsid w:val="001C3AAC"/>
    <w:rsid w:val="001C3CC3"/>
    <w:rsid w:val="001C3E0C"/>
    <w:rsid w:val="001C3FD2"/>
    <w:rsid w:val="001C41C2"/>
    <w:rsid w:val="001C4462"/>
    <w:rsid w:val="001C482C"/>
    <w:rsid w:val="001C5F23"/>
    <w:rsid w:val="001C60E2"/>
    <w:rsid w:val="001C6DEF"/>
    <w:rsid w:val="001C73C3"/>
    <w:rsid w:val="001C746D"/>
    <w:rsid w:val="001C7F16"/>
    <w:rsid w:val="001D0993"/>
    <w:rsid w:val="001D0CE0"/>
    <w:rsid w:val="001D3F85"/>
    <w:rsid w:val="001D4D94"/>
    <w:rsid w:val="001D5460"/>
    <w:rsid w:val="001D5741"/>
    <w:rsid w:val="001D6504"/>
    <w:rsid w:val="001D6DF2"/>
    <w:rsid w:val="001D74B8"/>
    <w:rsid w:val="001E0370"/>
    <w:rsid w:val="001E046A"/>
    <w:rsid w:val="001E1486"/>
    <w:rsid w:val="001E22E0"/>
    <w:rsid w:val="001E2FDB"/>
    <w:rsid w:val="001E40AE"/>
    <w:rsid w:val="001E4635"/>
    <w:rsid w:val="001E4973"/>
    <w:rsid w:val="001E4BDE"/>
    <w:rsid w:val="001E5D9A"/>
    <w:rsid w:val="001E6287"/>
    <w:rsid w:val="001E6CB9"/>
    <w:rsid w:val="001E70A7"/>
    <w:rsid w:val="001E76F2"/>
    <w:rsid w:val="001E7C57"/>
    <w:rsid w:val="001F013B"/>
    <w:rsid w:val="001F05A6"/>
    <w:rsid w:val="001F0A65"/>
    <w:rsid w:val="001F1107"/>
    <w:rsid w:val="001F11BF"/>
    <w:rsid w:val="001F2033"/>
    <w:rsid w:val="001F20D3"/>
    <w:rsid w:val="001F2481"/>
    <w:rsid w:val="001F2854"/>
    <w:rsid w:val="001F2B42"/>
    <w:rsid w:val="001F3CA6"/>
    <w:rsid w:val="001F513E"/>
    <w:rsid w:val="001F54F7"/>
    <w:rsid w:val="001F5C19"/>
    <w:rsid w:val="001F6BA3"/>
    <w:rsid w:val="001F6EBD"/>
    <w:rsid w:val="001F77D4"/>
    <w:rsid w:val="001F7BC6"/>
    <w:rsid w:val="0020085C"/>
    <w:rsid w:val="002008AE"/>
    <w:rsid w:val="00200A69"/>
    <w:rsid w:val="00201280"/>
    <w:rsid w:val="00201341"/>
    <w:rsid w:val="00201C28"/>
    <w:rsid w:val="002021FE"/>
    <w:rsid w:val="00202BD2"/>
    <w:rsid w:val="00202F4C"/>
    <w:rsid w:val="002044B7"/>
    <w:rsid w:val="00204C0B"/>
    <w:rsid w:val="00204DA5"/>
    <w:rsid w:val="00204E15"/>
    <w:rsid w:val="0020523A"/>
    <w:rsid w:val="00205D15"/>
    <w:rsid w:val="00205D5A"/>
    <w:rsid w:val="00206030"/>
    <w:rsid w:val="0020697F"/>
    <w:rsid w:val="00206FDB"/>
    <w:rsid w:val="0020745D"/>
    <w:rsid w:val="0020757C"/>
    <w:rsid w:val="00207A7D"/>
    <w:rsid w:val="00207E89"/>
    <w:rsid w:val="002108E0"/>
    <w:rsid w:val="00210BC6"/>
    <w:rsid w:val="00210D3C"/>
    <w:rsid w:val="0021214F"/>
    <w:rsid w:val="002129C7"/>
    <w:rsid w:val="00212A75"/>
    <w:rsid w:val="00212F32"/>
    <w:rsid w:val="00213019"/>
    <w:rsid w:val="00213745"/>
    <w:rsid w:val="002141CE"/>
    <w:rsid w:val="00217359"/>
    <w:rsid w:val="00220650"/>
    <w:rsid w:val="0022083A"/>
    <w:rsid w:val="002218AC"/>
    <w:rsid w:val="00221CAC"/>
    <w:rsid w:val="00221DF8"/>
    <w:rsid w:val="00221F6E"/>
    <w:rsid w:val="002223C3"/>
    <w:rsid w:val="002223CF"/>
    <w:rsid w:val="002237DE"/>
    <w:rsid w:val="0022387A"/>
    <w:rsid w:val="00224F91"/>
    <w:rsid w:val="002256F6"/>
    <w:rsid w:val="00225865"/>
    <w:rsid w:val="00225E54"/>
    <w:rsid w:val="002266FB"/>
    <w:rsid w:val="00227385"/>
    <w:rsid w:val="0022766D"/>
    <w:rsid w:val="00230A87"/>
    <w:rsid w:val="00231C21"/>
    <w:rsid w:val="00232850"/>
    <w:rsid w:val="002330B4"/>
    <w:rsid w:val="00233959"/>
    <w:rsid w:val="002339F1"/>
    <w:rsid w:val="00234010"/>
    <w:rsid w:val="00234348"/>
    <w:rsid w:val="00234918"/>
    <w:rsid w:val="0023550E"/>
    <w:rsid w:val="002364B1"/>
    <w:rsid w:val="00236901"/>
    <w:rsid w:val="00236D65"/>
    <w:rsid w:val="0023785E"/>
    <w:rsid w:val="00237DED"/>
    <w:rsid w:val="00237E82"/>
    <w:rsid w:val="00240791"/>
    <w:rsid w:val="002408D3"/>
    <w:rsid w:val="00240977"/>
    <w:rsid w:val="00240B04"/>
    <w:rsid w:val="0024105E"/>
    <w:rsid w:val="00241204"/>
    <w:rsid w:val="00241D5C"/>
    <w:rsid w:val="00241E38"/>
    <w:rsid w:val="00241E88"/>
    <w:rsid w:val="0024251B"/>
    <w:rsid w:val="00242ADA"/>
    <w:rsid w:val="00242BB1"/>
    <w:rsid w:val="00243012"/>
    <w:rsid w:val="00243756"/>
    <w:rsid w:val="00244186"/>
    <w:rsid w:val="00244689"/>
    <w:rsid w:val="00244E88"/>
    <w:rsid w:val="00245C24"/>
    <w:rsid w:val="00245FB6"/>
    <w:rsid w:val="00246593"/>
    <w:rsid w:val="00247962"/>
    <w:rsid w:val="00247E0D"/>
    <w:rsid w:val="00250186"/>
    <w:rsid w:val="00250408"/>
    <w:rsid w:val="002505EF"/>
    <w:rsid w:val="00251552"/>
    <w:rsid w:val="00251DBE"/>
    <w:rsid w:val="00252B68"/>
    <w:rsid w:val="00252C6B"/>
    <w:rsid w:val="0025329F"/>
    <w:rsid w:val="002532A2"/>
    <w:rsid w:val="0025364D"/>
    <w:rsid w:val="00254158"/>
    <w:rsid w:val="002548D4"/>
    <w:rsid w:val="00254A7D"/>
    <w:rsid w:val="00255CE1"/>
    <w:rsid w:val="00255D97"/>
    <w:rsid w:val="00256B49"/>
    <w:rsid w:val="00256CE7"/>
    <w:rsid w:val="0025739B"/>
    <w:rsid w:val="00257433"/>
    <w:rsid w:val="00257C5A"/>
    <w:rsid w:val="00257D40"/>
    <w:rsid w:val="00257FFA"/>
    <w:rsid w:val="00261261"/>
    <w:rsid w:val="0026185E"/>
    <w:rsid w:val="00262AB0"/>
    <w:rsid w:val="0026307E"/>
    <w:rsid w:val="002636FC"/>
    <w:rsid w:val="00263F0C"/>
    <w:rsid w:val="002647EA"/>
    <w:rsid w:val="00264D70"/>
    <w:rsid w:val="00264E81"/>
    <w:rsid w:val="002667A0"/>
    <w:rsid w:val="002669CC"/>
    <w:rsid w:val="0026742F"/>
    <w:rsid w:val="00270609"/>
    <w:rsid w:val="0027178D"/>
    <w:rsid w:val="00271867"/>
    <w:rsid w:val="00272F9C"/>
    <w:rsid w:val="00273FA5"/>
    <w:rsid w:val="002744EC"/>
    <w:rsid w:val="00274D5D"/>
    <w:rsid w:val="0027511A"/>
    <w:rsid w:val="002767FC"/>
    <w:rsid w:val="0027702B"/>
    <w:rsid w:val="002772D7"/>
    <w:rsid w:val="0027732C"/>
    <w:rsid w:val="00280091"/>
    <w:rsid w:val="002802DA"/>
    <w:rsid w:val="00280EA8"/>
    <w:rsid w:val="00281305"/>
    <w:rsid w:val="0028215C"/>
    <w:rsid w:val="00282295"/>
    <w:rsid w:val="00282CEA"/>
    <w:rsid w:val="00283A1A"/>
    <w:rsid w:val="00284069"/>
    <w:rsid w:val="00284263"/>
    <w:rsid w:val="002855A1"/>
    <w:rsid w:val="00285C1F"/>
    <w:rsid w:val="002860ED"/>
    <w:rsid w:val="00286131"/>
    <w:rsid w:val="00286ED2"/>
    <w:rsid w:val="00287075"/>
    <w:rsid w:val="00287235"/>
    <w:rsid w:val="002901F7"/>
    <w:rsid w:val="0029048D"/>
    <w:rsid w:val="002904C2"/>
    <w:rsid w:val="002906C5"/>
    <w:rsid w:val="002911C6"/>
    <w:rsid w:val="00291586"/>
    <w:rsid w:val="00292341"/>
    <w:rsid w:val="00292A12"/>
    <w:rsid w:val="00293859"/>
    <w:rsid w:val="00293C06"/>
    <w:rsid w:val="0029446E"/>
    <w:rsid w:val="0029484B"/>
    <w:rsid w:val="00295754"/>
    <w:rsid w:val="00297473"/>
    <w:rsid w:val="00297991"/>
    <w:rsid w:val="002A1592"/>
    <w:rsid w:val="002A22E0"/>
    <w:rsid w:val="002A405B"/>
    <w:rsid w:val="002A4AF9"/>
    <w:rsid w:val="002A53BA"/>
    <w:rsid w:val="002A5500"/>
    <w:rsid w:val="002A5A6A"/>
    <w:rsid w:val="002A5FA0"/>
    <w:rsid w:val="002A6008"/>
    <w:rsid w:val="002A6817"/>
    <w:rsid w:val="002A6F18"/>
    <w:rsid w:val="002A71B6"/>
    <w:rsid w:val="002A7889"/>
    <w:rsid w:val="002B0350"/>
    <w:rsid w:val="002B0D0B"/>
    <w:rsid w:val="002B1213"/>
    <w:rsid w:val="002B2D3C"/>
    <w:rsid w:val="002B4611"/>
    <w:rsid w:val="002B491A"/>
    <w:rsid w:val="002B4E79"/>
    <w:rsid w:val="002B4E87"/>
    <w:rsid w:val="002B52B4"/>
    <w:rsid w:val="002B5EA9"/>
    <w:rsid w:val="002B70AE"/>
    <w:rsid w:val="002B7170"/>
    <w:rsid w:val="002C005C"/>
    <w:rsid w:val="002C02D4"/>
    <w:rsid w:val="002C062C"/>
    <w:rsid w:val="002C0EB7"/>
    <w:rsid w:val="002C117F"/>
    <w:rsid w:val="002C1FA7"/>
    <w:rsid w:val="002C296F"/>
    <w:rsid w:val="002C29F7"/>
    <w:rsid w:val="002C2B57"/>
    <w:rsid w:val="002C2E5D"/>
    <w:rsid w:val="002C31F3"/>
    <w:rsid w:val="002C3666"/>
    <w:rsid w:val="002C666D"/>
    <w:rsid w:val="002C6DBF"/>
    <w:rsid w:val="002C756D"/>
    <w:rsid w:val="002C7655"/>
    <w:rsid w:val="002D0685"/>
    <w:rsid w:val="002D1682"/>
    <w:rsid w:val="002D17D3"/>
    <w:rsid w:val="002D28CC"/>
    <w:rsid w:val="002D29A8"/>
    <w:rsid w:val="002D2D4A"/>
    <w:rsid w:val="002D375E"/>
    <w:rsid w:val="002D42EB"/>
    <w:rsid w:val="002D47B6"/>
    <w:rsid w:val="002D4FA3"/>
    <w:rsid w:val="002D6044"/>
    <w:rsid w:val="002D607C"/>
    <w:rsid w:val="002E0A09"/>
    <w:rsid w:val="002E12C0"/>
    <w:rsid w:val="002E16F9"/>
    <w:rsid w:val="002E29EC"/>
    <w:rsid w:val="002E2B4A"/>
    <w:rsid w:val="002E3BDC"/>
    <w:rsid w:val="002E4381"/>
    <w:rsid w:val="002E49A6"/>
    <w:rsid w:val="002E549F"/>
    <w:rsid w:val="002E560C"/>
    <w:rsid w:val="002E5A3A"/>
    <w:rsid w:val="002E5AAC"/>
    <w:rsid w:val="002E6049"/>
    <w:rsid w:val="002E65F1"/>
    <w:rsid w:val="002E685C"/>
    <w:rsid w:val="002E7294"/>
    <w:rsid w:val="002E7847"/>
    <w:rsid w:val="002E7949"/>
    <w:rsid w:val="002E79E7"/>
    <w:rsid w:val="002E7A3B"/>
    <w:rsid w:val="002E7D04"/>
    <w:rsid w:val="002F0209"/>
    <w:rsid w:val="002F0CEB"/>
    <w:rsid w:val="002F17C5"/>
    <w:rsid w:val="002F2CD4"/>
    <w:rsid w:val="002F32A0"/>
    <w:rsid w:val="002F35E5"/>
    <w:rsid w:val="002F4D0A"/>
    <w:rsid w:val="002F51C6"/>
    <w:rsid w:val="002F5823"/>
    <w:rsid w:val="002F5D57"/>
    <w:rsid w:val="002F6374"/>
    <w:rsid w:val="002F7299"/>
    <w:rsid w:val="002F7659"/>
    <w:rsid w:val="002F7FEA"/>
    <w:rsid w:val="003007C0"/>
    <w:rsid w:val="00300C07"/>
    <w:rsid w:val="003017C7"/>
    <w:rsid w:val="0030192E"/>
    <w:rsid w:val="00301993"/>
    <w:rsid w:val="00301E4A"/>
    <w:rsid w:val="003022E7"/>
    <w:rsid w:val="0030243A"/>
    <w:rsid w:val="003024EA"/>
    <w:rsid w:val="003026B8"/>
    <w:rsid w:val="00302783"/>
    <w:rsid w:val="00303133"/>
    <w:rsid w:val="003037AC"/>
    <w:rsid w:val="00303C63"/>
    <w:rsid w:val="00303E2B"/>
    <w:rsid w:val="00303F67"/>
    <w:rsid w:val="0030468F"/>
    <w:rsid w:val="00305F1C"/>
    <w:rsid w:val="00306D7D"/>
    <w:rsid w:val="0030702D"/>
    <w:rsid w:val="00307437"/>
    <w:rsid w:val="00307D89"/>
    <w:rsid w:val="003102DA"/>
    <w:rsid w:val="00310375"/>
    <w:rsid w:val="003108F1"/>
    <w:rsid w:val="00310BCE"/>
    <w:rsid w:val="00310D99"/>
    <w:rsid w:val="0031121E"/>
    <w:rsid w:val="0031206D"/>
    <w:rsid w:val="003125E2"/>
    <w:rsid w:val="00312743"/>
    <w:rsid w:val="0031314A"/>
    <w:rsid w:val="00313E1B"/>
    <w:rsid w:val="00314761"/>
    <w:rsid w:val="00314C3F"/>
    <w:rsid w:val="0031531C"/>
    <w:rsid w:val="00315B26"/>
    <w:rsid w:val="00315CA4"/>
    <w:rsid w:val="003166F6"/>
    <w:rsid w:val="00317343"/>
    <w:rsid w:val="00317B4F"/>
    <w:rsid w:val="00317CFA"/>
    <w:rsid w:val="003208E2"/>
    <w:rsid w:val="00320CE3"/>
    <w:rsid w:val="00320EDC"/>
    <w:rsid w:val="0032135B"/>
    <w:rsid w:val="003213AC"/>
    <w:rsid w:val="00321451"/>
    <w:rsid w:val="003227B1"/>
    <w:rsid w:val="00322A10"/>
    <w:rsid w:val="0032376C"/>
    <w:rsid w:val="003239FD"/>
    <w:rsid w:val="003241F4"/>
    <w:rsid w:val="00324613"/>
    <w:rsid w:val="003254A4"/>
    <w:rsid w:val="00325D9A"/>
    <w:rsid w:val="00325F1B"/>
    <w:rsid w:val="003266E8"/>
    <w:rsid w:val="00326896"/>
    <w:rsid w:val="00327A51"/>
    <w:rsid w:val="0033039A"/>
    <w:rsid w:val="003306FD"/>
    <w:rsid w:val="003314F5"/>
    <w:rsid w:val="00331F41"/>
    <w:rsid w:val="0033313C"/>
    <w:rsid w:val="00333BC5"/>
    <w:rsid w:val="00334F53"/>
    <w:rsid w:val="00335284"/>
    <w:rsid w:val="003358EB"/>
    <w:rsid w:val="003359F1"/>
    <w:rsid w:val="00335BDE"/>
    <w:rsid w:val="00335D3F"/>
    <w:rsid w:val="00335DBB"/>
    <w:rsid w:val="00335EB6"/>
    <w:rsid w:val="00335FFE"/>
    <w:rsid w:val="00336435"/>
    <w:rsid w:val="00336902"/>
    <w:rsid w:val="00336BA1"/>
    <w:rsid w:val="00336DD2"/>
    <w:rsid w:val="00336E7F"/>
    <w:rsid w:val="00337474"/>
    <w:rsid w:val="0034027E"/>
    <w:rsid w:val="00340359"/>
    <w:rsid w:val="0034057B"/>
    <w:rsid w:val="00340CA9"/>
    <w:rsid w:val="003414F1"/>
    <w:rsid w:val="003416DD"/>
    <w:rsid w:val="0034291C"/>
    <w:rsid w:val="00342A05"/>
    <w:rsid w:val="00342C09"/>
    <w:rsid w:val="00342EA7"/>
    <w:rsid w:val="003437EC"/>
    <w:rsid w:val="00344087"/>
    <w:rsid w:val="003450C3"/>
    <w:rsid w:val="00345368"/>
    <w:rsid w:val="00345CEB"/>
    <w:rsid w:val="00346A50"/>
    <w:rsid w:val="0035083D"/>
    <w:rsid w:val="003509A7"/>
    <w:rsid w:val="00351FFF"/>
    <w:rsid w:val="00353817"/>
    <w:rsid w:val="0035516A"/>
    <w:rsid w:val="00355A7C"/>
    <w:rsid w:val="00355B87"/>
    <w:rsid w:val="003569F9"/>
    <w:rsid w:val="00356B38"/>
    <w:rsid w:val="00356CD1"/>
    <w:rsid w:val="00356D4F"/>
    <w:rsid w:val="00357050"/>
    <w:rsid w:val="00357314"/>
    <w:rsid w:val="003573B8"/>
    <w:rsid w:val="0035741C"/>
    <w:rsid w:val="00357457"/>
    <w:rsid w:val="0035782B"/>
    <w:rsid w:val="00357FED"/>
    <w:rsid w:val="00360A64"/>
    <w:rsid w:val="00360E4E"/>
    <w:rsid w:val="00361154"/>
    <w:rsid w:val="00362A90"/>
    <w:rsid w:val="00362D55"/>
    <w:rsid w:val="003630FB"/>
    <w:rsid w:val="0036387F"/>
    <w:rsid w:val="00363B9B"/>
    <w:rsid w:val="00363E16"/>
    <w:rsid w:val="003643D8"/>
    <w:rsid w:val="00364CF2"/>
    <w:rsid w:val="00365306"/>
    <w:rsid w:val="00365D2A"/>
    <w:rsid w:val="00365F8A"/>
    <w:rsid w:val="00366946"/>
    <w:rsid w:val="00366B86"/>
    <w:rsid w:val="00366DF3"/>
    <w:rsid w:val="00367A94"/>
    <w:rsid w:val="00367F14"/>
    <w:rsid w:val="00371A30"/>
    <w:rsid w:val="00371AA1"/>
    <w:rsid w:val="00371C2D"/>
    <w:rsid w:val="0037216E"/>
    <w:rsid w:val="00372487"/>
    <w:rsid w:val="003724A3"/>
    <w:rsid w:val="00372549"/>
    <w:rsid w:val="00373316"/>
    <w:rsid w:val="00373DE5"/>
    <w:rsid w:val="003744EF"/>
    <w:rsid w:val="00374901"/>
    <w:rsid w:val="00375ACE"/>
    <w:rsid w:val="00376808"/>
    <w:rsid w:val="00376987"/>
    <w:rsid w:val="003803C4"/>
    <w:rsid w:val="00380BFD"/>
    <w:rsid w:val="00381FF6"/>
    <w:rsid w:val="003834B4"/>
    <w:rsid w:val="00383790"/>
    <w:rsid w:val="00383A4B"/>
    <w:rsid w:val="003840EE"/>
    <w:rsid w:val="003844FA"/>
    <w:rsid w:val="0038480B"/>
    <w:rsid w:val="003848FA"/>
    <w:rsid w:val="003855F5"/>
    <w:rsid w:val="00385C14"/>
    <w:rsid w:val="003867BC"/>
    <w:rsid w:val="00386AEB"/>
    <w:rsid w:val="00386D1F"/>
    <w:rsid w:val="003879DB"/>
    <w:rsid w:val="00387D98"/>
    <w:rsid w:val="00387F81"/>
    <w:rsid w:val="00390D1B"/>
    <w:rsid w:val="003944CA"/>
    <w:rsid w:val="00394E1E"/>
    <w:rsid w:val="00395155"/>
    <w:rsid w:val="0039524E"/>
    <w:rsid w:val="00395540"/>
    <w:rsid w:val="00395607"/>
    <w:rsid w:val="00396000"/>
    <w:rsid w:val="003961EE"/>
    <w:rsid w:val="00396711"/>
    <w:rsid w:val="003969D3"/>
    <w:rsid w:val="003976A8"/>
    <w:rsid w:val="003979C0"/>
    <w:rsid w:val="00397AF0"/>
    <w:rsid w:val="00397C42"/>
    <w:rsid w:val="003A019F"/>
    <w:rsid w:val="003A0AD1"/>
    <w:rsid w:val="003A1471"/>
    <w:rsid w:val="003A16C8"/>
    <w:rsid w:val="003A19B7"/>
    <w:rsid w:val="003A1E7A"/>
    <w:rsid w:val="003A1EBF"/>
    <w:rsid w:val="003A225E"/>
    <w:rsid w:val="003A23A5"/>
    <w:rsid w:val="003A2CE7"/>
    <w:rsid w:val="003A36F0"/>
    <w:rsid w:val="003A426E"/>
    <w:rsid w:val="003A5E89"/>
    <w:rsid w:val="003A60AD"/>
    <w:rsid w:val="003A6ED6"/>
    <w:rsid w:val="003A730F"/>
    <w:rsid w:val="003A7534"/>
    <w:rsid w:val="003A7D2C"/>
    <w:rsid w:val="003B00E5"/>
    <w:rsid w:val="003B0BEC"/>
    <w:rsid w:val="003B10D6"/>
    <w:rsid w:val="003B187A"/>
    <w:rsid w:val="003B2E74"/>
    <w:rsid w:val="003B307B"/>
    <w:rsid w:val="003B318C"/>
    <w:rsid w:val="003B37C5"/>
    <w:rsid w:val="003B3A04"/>
    <w:rsid w:val="003B4063"/>
    <w:rsid w:val="003B4130"/>
    <w:rsid w:val="003B4162"/>
    <w:rsid w:val="003B54A9"/>
    <w:rsid w:val="003B59F4"/>
    <w:rsid w:val="003B5A0E"/>
    <w:rsid w:val="003B6438"/>
    <w:rsid w:val="003B67B7"/>
    <w:rsid w:val="003B6C47"/>
    <w:rsid w:val="003B72C0"/>
    <w:rsid w:val="003C0869"/>
    <w:rsid w:val="003C107F"/>
    <w:rsid w:val="003C1675"/>
    <w:rsid w:val="003C1ADF"/>
    <w:rsid w:val="003C358F"/>
    <w:rsid w:val="003C3BDE"/>
    <w:rsid w:val="003C3F57"/>
    <w:rsid w:val="003C3FC3"/>
    <w:rsid w:val="003C447C"/>
    <w:rsid w:val="003C491E"/>
    <w:rsid w:val="003C4C67"/>
    <w:rsid w:val="003C50A3"/>
    <w:rsid w:val="003C5B08"/>
    <w:rsid w:val="003C5C9F"/>
    <w:rsid w:val="003C6C29"/>
    <w:rsid w:val="003D07A2"/>
    <w:rsid w:val="003D4190"/>
    <w:rsid w:val="003D42FF"/>
    <w:rsid w:val="003D46F9"/>
    <w:rsid w:val="003D49FB"/>
    <w:rsid w:val="003D4E8A"/>
    <w:rsid w:val="003D6217"/>
    <w:rsid w:val="003D6AF6"/>
    <w:rsid w:val="003D725F"/>
    <w:rsid w:val="003E08FC"/>
    <w:rsid w:val="003E0920"/>
    <w:rsid w:val="003E0D25"/>
    <w:rsid w:val="003E0ED6"/>
    <w:rsid w:val="003E0FF0"/>
    <w:rsid w:val="003E2865"/>
    <w:rsid w:val="003E2BFC"/>
    <w:rsid w:val="003E4AB8"/>
    <w:rsid w:val="003E4C58"/>
    <w:rsid w:val="003E5254"/>
    <w:rsid w:val="003E5300"/>
    <w:rsid w:val="003E649C"/>
    <w:rsid w:val="003E67AC"/>
    <w:rsid w:val="003E6A9E"/>
    <w:rsid w:val="003E6DB8"/>
    <w:rsid w:val="003E6E1D"/>
    <w:rsid w:val="003E71B8"/>
    <w:rsid w:val="003E742A"/>
    <w:rsid w:val="003E76B6"/>
    <w:rsid w:val="003F03AB"/>
    <w:rsid w:val="003F12B4"/>
    <w:rsid w:val="003F176B"/>
    <w:rsid w:val="003F1F3B"/>
    <w:rsid w:val="003F1FD7"/>
    <w:rsid w:val="003F26FA"/>
    <w:rsid w:val="003F2FFD"/>
    <w:rsid w:val="003F5077"/>
    <w:rsid w:val="003F5A93"/>
    <w:rsid w:val="003F5B40"/>
    <w:rsid w:val="003F60E7"/>
    <w:rsid w:val="003F66E3"/>
    <w:rsid w:val="003F6C3A"/>
    <w:rsid w:val="003F6DA0"/>
    <w:rsid w:val="003F757D"/>
    <w:rsid w:val="003F7EFB"/>
    <w:rsid w:val="00401208"/>
    <w:rsid w:val="00401A19"/>
    <w:rsid w:val="00402542"/>
    <w:rsid w:val="00406766"/>
    <w:rsid w:val="004100FB"/>
    <w:rsid w:val="0041037D"/>
    <w:rsid w:val="0041058B"/>
    <w:rsid w:val="004113F5"/>
    <w:rsid w:val="00411ADE"/>
    <w:rsid w:val="00411BDF"/>
    <w:rsid w:val="00411DA4"/>
    <w:rsid w:val="00412FA9"/>
    <w:rsid w:val="0041337F"/>
    <w:rsid w:val="00413542"/>
    <w:rsid w:val="0041382D"/>
    <w:rsid w:val="00414145"/>
    <w:rsid w:val="004152FB"/>
    <w:rsid w:val="00415B48"/>
    <w:rsid w:val="00416609"/>
    <w:rsid w:val="00417306"/>
    <w:rsid w:val="00417E60"/>
    <w:rsid w:val="00420688"/>
    <w:rsid w:val="004215E0"/>
    <w:rsid w:val="00421878"/>
    <w:rsid w:val="0042255C"/>
    <w:rsid w:val="00422B4B"/>
    <w:rsid w:val="00422C3B"/>
    <w:rsid w:val="00423032"/>
    <w:rsid w:val="00424502"/>
    <w:rsid w:val="00425094"/>
    <w:rsid w:val="00425990"/>
    <w:rsid w:val="0042725F"/>
    <w:rsid w:val="00430D15"/>
    <w:rsid w:val="004314CD"/>
    <w:rsid w:val="00431769"/>
    <w:rsid w:val="0043186D"/>
    <w:rsid w:val="00431C0E"/>
    <w:rsid w:val="00431FD7"/>
    <w:rsid w:val="00432716"/>
    <w:rsid w:val="0043272E"/>
    <w:rsid w:val="00432CD8"/>
    <w:rsid w:val="00432CEF"/>
    <w:rsid w:val="004339A9"/>
    <w:rsid w:val="00433C63"/>
    <w:rsid w:val="00433EE3"/>
    <w:rsid w:val="00434050"/>
    <w:rsid w:val="00434260"/>
    <w:rsid w:val="00434470"/>
    <w:rsid w:val="00434500"/>
    <w:rsid w:val="00434A04"/>
    <w:rsid w:val="00434A3F"/>
    <w:rsid w:val="00434CAB"/>
    <w:rsid w:val="00435333"/>
    <w:rsid w:val="00435ACF"/>
    <w:rsid w:val="00437A8B"/>
    <w:rsid w:val="00437B85"/>
    <w:rsid w:val="00437CBC"/>
    <w:rsid w:val="00441CA0"/>
    <w:rsid w:val="004424AD"/>
    <w:rsid w:val="0044270C"/>
    <w:rsid w:val="004429F7"/>
    <w:rsid w:val="00443360"/>
    <w:rsid w:val="004435C0"/>
    <w:rsid w:val="00444474"/>
    <w:rsid w:val="0044582B"/>
    <w:rsid w:val="00445BF8"/>
    <w:rsid w:val="00445F76"/>
    <w:rsid w:val="004461FF"/>
    <w:rsid w:val="00446F93"/>
    <w:rsid w:val="00447D63"/>
    <w:rsid w:val="00450559"/>
    <w:rsid w:val="00450A1F"/>
    <w:rsid w:val="00450CF1"/>
    <w:rsid w:val="004515FB"/>
    <w:rsid w:val="00452779"/>
    <w:rsid w:val="00452D5F"/>
    <w:rsid w:val="00452E8A"/>
    <w:rsid w:val="00452F6C"/>
    <w:rsid w:val="00452FFE"/>
    <w:rsid w:val="0045389D"/>
    <w:rsid w:val="00453DCF"/>
    <w:rsid w:val="0045442C"/>
    <w:rsid w:val="00454AB4"/>
    <w:rsid w:val="00455A10"/>
    <w:rsid w:val="0045773E"/>
    <w:rsid w:val="00460EB1"/>
    <w:rsid w:val="004614DD"/>
    <w:rsid w:val="004615DE"/>
    <w:rsid w:val="0046180E"/>
    <w:rsid w:val="00462445"/>
    <w:rsid w:val="00463B78"/>
    <w:rsid w:val="0046432D"/>
    <w:rsid w:val="0046479E"/>
    <w:rsid w:val="00465516"/>
    <w:rsid w:val="0046564B"/>
    <w:rsid w:val="00465AB1"/>
    <w:rsid w:val="004666BF"/>
    <w:rsid w:val="0046670C"/>
    <w:rsid w:val="004704BE"/>
    <w:rsid w:val="004707EC"/>
    <w:rsid w:val="00470A31"/>
    <w:rsid w:val="00470D33"/>
    <w:rsid w:val="0047139A"/>
    <w:rsid w:val="004726AB"/>
    <w:rsid w:val="00472705"/>
    <w:rsid w:val="00472AC2"/>
    <w:rsid w:val="00473886"/>
    <w:rsid w:val="0047460F"/>
    <w:rsid w:val="0047473A"/>
    <w:rsid w:val="004757DE"/>
    <w:rsid w:val="004759C6"/>
    <w:rsid w:val="00476F34"/>
    <w:rsid w:val="00476F9B"/>
    <w:rsid w:val="00476FFB"/>
    <w:rsid w:val="004774C7"/>
    <w:rsid w:val="00477EF5"/>
    <w:rsid w:val="00480B55"/>
    <w:rsid w:val="00480FD1"/>
    <w:rsid w:val="004817CE"/>
    <w:rsid w:val="004822C8"/>
    <w:rsid w:val="00482AD5"/>
    <w:rsid w:val="004831F5"/>
    <w:rsid w:val="00483491"/>
    <w:rsid w:val="00484584"/>
    <w:rsid w:val="004847D7"/>
    <w:rsid w:val="0048537E"/>
    <w:rsid w:val="004853DB"/>
    <w:rsid w:val="00485B2D"/>
    <w:rsid w:val="00485E9D"/>
    <w:rsid w:val="00485FDC"/>
    <w:rsid w:val="00486579"/>
    <w:rsid w:val="00486E3F"/>
    <w:rsid w:val="0048772E"/>
    <w:rsid w:val="0049050A"/>
    <w:rsid w:val="00490B00"/>
    <w:rsid w:val="00491132"/>
    <w:rsid w:val="004911F1"/>
    <w:rsid w:val="004916B3"/>
    <w:rsid w:val="00491A49"/>
    <w:rsid w:val="0049207D"/>
    <w:rsid w:val="00492839"/>
    <w:rsid w:val="004934C1"/>
    <w:rsid w:val="00493B7C"/>
    <w:rsid w:val="00494352"/>
    <w:rsid w:val="00494890"/>
    <w:rsid w:val="0049499A"/>
    <w:rsid w:val="00494C31"/>
    <w:rsid w:val="00494E16"/>
    <w:rsid w:val="00494EB3"/>
    <w:rsid w:val="004954E0"/>
    <w:rsid w:val="004955FC"/>
    <w:rsid w:val="00495AE7"/>
    <w:rsid w:val="0049677D"/>
    <w:rsid w:val="00497472"/>
    <w:rsid w:val="0049792E"/>
    <w:rsid w:val="00497B4D"/>
    <w:rsid w:val="00497F56"/>
    <w:rsid w:val="004A0495"/>
    <w:rsid w:val="004A2EA2"/>
    <w:rsid w:val="004A3626"/>
    <w:rsid w:val="004A426A"/>
    <w:rsid w:val="004A42A6"/>
    <w:rsid w:val="004A55A0"/>
    <w:rsid w:val="004A56A8"/>
    <w:rsid w:val="004A5E0C"/>
    <w:rsid w:val="004A5FD8"/>
    <w:rsid w:val="004A64DE"/>
    <w:rsid w:val="004A6E75"/>
    <w:rsid w:val="004A6ED2"/>
    <w:rsid w:val="004B0026"/>
    <w:rsid w:val="004B0874"/>
    <w:rsid w:val="004B0B0B"/>
    <w:rsid w:val="004B253B"/>
    <w:rsid w:val="004B28C8"/>
    <w:rsid w:val="004B2FB4"/>
    <w:rsid w:val="004B3623"/>
    <w:rsid w:val="004B3EEA"/>
    <w:rsid w:val="004B456E"/>
    <w:rsid w:val="004B488C"/>
    <w:rsid w:val="004B537B"/>
    <w:rsid w:val="004B5404"/>
    <w:rsid w:val="004B6E12"/>
    <w:rsid w:val="004C033E"/>
    <w:rsid w:val="004C13B1"/>
    <w:rsid w:val="004C1B14"/>
    <w:rsid w:val="004C1BC7"/>
    <w:rsid w:val="004C206B"/>
    <w:rsid w:val="004C2432"/>
    <w:rsid w:val="004C27CF"/>
    <w:rsid w:val="004C3E19"/>
    <w:rsid w:val="004C3F53"/>
    <w:rsid w:val="004C40E9"/>
    <w:rsid w:val="004C552F"/>
    <w:rsid w:val="004C5849"/>
    <w:rsid w:val="004C5BEC"/>
    <w:rsid w:val="004C6301"/>
    <w:rsid w:val="004C6413"/>
    <w:rsid w:val="004C744F"/>
    <w:rsid w:val="004C7A53"/>
    <w:rsid w:val="004D00EC"/>
    <w:rsid w:val="004D06D3"/>
    <w:rsid w:val="004D106F"/>
    <w:rsid w:val="004D17DF"/>
    <w:rsid w:val="004D1981"/>
    <w:rsid w:val="004D1E9A"/>
    <w:rsid w:val="004D2EC7"/>
    <w:rsid w:val="004D3060"/>
    <w:rsid w:val="004D3450"/>
    <w:rsid w:val="004D3B24"/>
    <w:rsid w:val="004D4314"/>
    <w:rsid w:val="004D49BD"/>
    <w:rsid w:val="004D51AB"/>
    <w:rsid w:val="004D5428"/>
    <w:rsid w:val="004D579C"/>
    <w:rsid w:val="004D5EC6"/>
    <w:rsid w:val="004D632C"/>
    <w:rsid w:val="004D72A2"/>
    <w:rsid w:val="004E0245"/>
    <w:rsid w:val="004E0DAB"/>
    <w:rsid w:val="004E0FCE"/>
    <w:rsid w:val="004E128C"/>
    <w:rsid w:val="004E2019"/>
    <w:rsid w:val="004E2159"/>
    <w:rsid w:val="004E2A8F"/>
    <w:rsid w:val="004E356A"/>
    <w:rsid w:val="004E367F"/>
    <w:rsid w:val="004E4DC1"/>
    <w:rsid w:val="004E4DEE"/>
    <w:rsid w:val="004E53EF"/>
    <w:rsid w:val="004E56E0"/>
    <w:rsid w:val="004E6109"/>
    <w:rsid w:val="004E61F0"/>
    <w:rsid w:val="004E6634"/>
    <w:rsid w:val="004E761E"/>
    <w:rsid w:val="004F042C"/>
    <w:rsid w:val="004F05D6"/>
    <w:rsid w:val="004F14CF"/>
    <w:rsid w:val="004F1C32"/>
    <w:rsid w:val="004F23B3"/>
    <w:rsid w:val="004F2D4E"/>
    <w:rsid w:val="004F2DE9"/>
    <w:rsid w:val="004F2F0F"/>
    <w:rsid w:val="004F3563"/>
    <w:rsid w:val="004F3CF7"/>
    <w:rsid w:val="004F3DE3"/>
    <w:rsid w:val="004F4910"/>
    <w:rsid w:val="004F5572"/>
    <w:rsid w:val="004F6746"/>
    <w:rsid w:val="004F6B2A"/>
    <w:rsid w:val="004F7FA0"/>
    <w:rsid w:val="0050016A"/>
    <w:rsid w:val="00501588"/>
    <w:rsid w:val="005017B9"/>
    <w:rsid w:val="00501BE7"/>
    <w:rsid w:val="00501F8F"/>
    <w:rsid w:val="005022F1"/>
    <w:rsid w:val="0050240E"/>
    <w:rsid w:val="00503987"/>
    <w:rsid w:val="00503E4B"/>
    <w:rsid w:val="00504141"/>
    <w:rsid w:val="00504D25"/>
    <w:rsid w:val="00505B68"/>
    <w:rsid w:val="00507A8F"/>
    <w:rsid w:val="005115E0"/>
    <w:rsid w:val="005120A8"/>
    <w:rsid w:val="0051264A"/>
    <w:rsid w:val="00512720"/>
    <w:rsid w:val="00512EE2"/>
    <w:rsid w:val="00513929"/>
    <w:rsid w:val="00514273"/>
    <w:rsid w:val="0051488C"/>
    <w:rsid w:val="00514B29"/>
    <w:rsid w:val="00514D00"/>
    <w:rsid w:val="00516217"/>
    <w:rsid w:val="005162D2"/>
    <w:rsid w:val="00516B0E"/>
    <w:rsid w:val="0051787A"/>
    <w:rsid w:val="00521FD9"/>
    <w:rsid w:val="0052224F"/>
    <w:rsid w:val="00522FC5"/>
    <w:rsid w:val="0052338E"/>
    <w:rsid w:val="00524515"/>
    <w:rsid w:val="005246B4"/>
    <w:rsid w:val="005250D7"/>
    <w:rsid w:val="0052573E"/>
    <w:rsid w:val="005257EF"/>
    <w:rsid w:val="0052589F"/>
    <w:rsid w:val="00526151"/>
    <w:rsid w:val="00526D1B"/>
    <w:rsid w:val="00526F4F"/>
    <w:rsid w:val="00527185"/>
    <w:rsid w:val="00527503"/>
    <w:rsid w:val="00527684"/>
    <w:rsid w:val="00527F07"/>
    <w:rsid w:val="00530421"/>
    <w:rsid w:val="00530B50"/>
    <w:rsid w:val="00530C14"/>
    <w:rsid w:val="00530C2B"/>
    <w:rsid w:val="005312E8"/>
    <w:rsid w:val="00531AFF"/>
    <w:rsid w:val="00531D12"/>
    <w:rsid w:val="0053206A"/>
    <w:rsid w:val="00532862"/>
    <w:rsid w:val="00532F30"/>
    <w:rsid w:val="00532FC9"/>
    <w:rsid w:val="00533D72"/>
    <w:rsid w:val="00533F12"/>
    <w:rsid w:val="00534026"/>
    <w:rsid w:val="005343A4"/>
    <w:rsid w:val="00535831"/>
    <w:rsid w:val="00535A3E"/>
    <w:rsid w:val="00535FBF"/>
    <w:rsid w:val="0053653D"/>
    <w:rsid w:val="00536DD9"/>
    <w:rsid w:val="00537383"/>
    <w:rsid w:val="00537767"/>
    <w:rsid w:val="005378AB"/>
    <w:rsid w:val="0054066D"/>
    <w:rsid w:val="00540772"/>
    <w:rsid w:val="00540816"/>
    <w:rsid w:val="00541600"/>
    <w:rsid w:val="0054176D"/>
    <w:rsid w:val="00541C65"/>
    <w:rsid w:val="00541F2F"/>
    <w:rsid w:val="00542827"/>
    <w:rsid w:val="005428CA"/>
    <w:rsid w:val="00542B7F"/>
    <w:rsid w:val="00542D42"/>
    <w:rsid w:val="005431B2"/>
    <w:rsid w:val="00543205"/>
    <w:rsid w:val="00543AA2"/>
    <w:rsid w:val="00543CCF"/>
    <w:rsid w:val="00544BA9"/>
    <w:rsid w:val="005452AB"/>
    <w:rsid w:val="005470C2"/>
    <w:rsid w:val="00547110"/>
    <w:rsid w:val="00547CF5"/>
    <w:rsid w:val="00547D3B"/>
    <w:rsid w:val="005500CA"/>
    <w:rsid w:val="00550971"/>
    <w:rsid w:val="00551643"/>
    <w:rsid w:val="005520DF"/>
    <w:rsid w:val="005526C7"/>
    <w:rsid w:val="00552C1C"/>
    <w:rsid w:val="00552E00"/>
    <w:rsid w:val="0055417E"/>
    <w:rsid w:val="0055468E"/>
    <w:rsid w:val="005548B2"/>
    <w:rsid w:val="005549FC"/>
    <w:rsid w:val="00554DC8"/>
    <w:rsid w:val="00555AD9"/>
    <w:rsid w:val="00555E08"/>
    <w:rsid w:val="00555F4C"/>
    <w:rsid w:val="0055787C"/>
    <w:rsid w:val="00560532"/>
    <w:rsid w:val="005613E8"/>
    <w:rsid w:val="005613FC"/>
    <w:rsid w:val="00561719"/>
    <w:rsid w:val="00561D2C"/>
    <w:rsid w:val="0056214B"/>
    <w:rsid w:val="0056226F"/>
    <w:rsid w:val="00562BD5"/>
    <w:rsid w:val="00563562"/>
    <w:rsid w:val="00563710"/>
    <w:rsid w:val="00563947"/>
    <w:rsid w:val="00563B74"/>
    <w:rsid w:val="00563F73"/>
    <w:rsid w:val="00565C78"/>
    <w:rsid w:val="00565F13"/>
    <w:rsid w:val="00566939"/>
    <w:rsid w:val="005669A9"/>
    <w:rsid w:val="00566A83"/>
    <w:rsid w:val="00567066"/>
    <w:rsid w:val="0056733E"/>
    <w:rsid w:val="005679A2"/>
    <w:rsid w:val="005679B0"/>
    <w:rsid w:val="00567C77"/>
    <w:rsid w:val="005706D2"/>
    <w:rsid w:val="00570AB6"/>
    <w:rsid w:val="00570B1D"/>
    <w:rsid w:val="00571260"/>
    <w:rsid w:val="00571A85"/>
    <w:rsid w:val="005724A4"/>
    <w:rsid w:val="00573056"/>
    <w:rsid w:val="005734CC"/>
    <w:rsid w:val="00573D88"/>
    <w:rsid w:val="00573DA4"/>
    <w:rsid w:val="00573FE2"/>
    <w:rsid w:val="00574B0A"/>
    <w:rsid w:val="00575185"/>
    <w:rsid w:val="0057582D"/>
    <w:rsid w:val="00575B40"/>
    <w:rsid w:val="00575F67"/>
    <w:rsid w:val="00576370"/>
    <w:rsid w:val="00576FAB"/>
    <w:rsid w:val="005773A0"/>
    <w:rsid w:val="00580AF3"/>
    <w:rsid w:val="005811EF"/>
    <w:rsid w:val="005814BA"/>
    <w:rsid w:val="005819EC"/>
    <w:rsid w:val="00581AF1"/>
    <w:rsid w:val="00581ED7"/>
    <w:rsid w:val="00584876"/>
    <w:rsid w:val="005864D7"/>
    <w:rsid w:val="00586917"/>
    <w:rsid w:val="00587963"/>
    <w:rsid w:val="00590241"/>
    <w:rsid w:val="00590CA8"/>
    <w:rsid w:val="00591540"/>
    <w:rsid w:val="00591A1B"/>
    <w:rsid w:val="005949BA"/>
    <w:rsid w:val="005954CE"/>
    <w:rsid w:val="00595B89"/>
    <w:rsid w:val="00596095"/>
    <w:rsid w:val="005962F8"/>
    <w:rsid w:val="00596655"/>
    <w:rsid w:val="00596A31"/>
    <w:rsid w:val="005972EE"/>
    <w:rsid w:val="005973BB"/>
    <w:rsid w:val="0059768A"/>
    <w:rsid w:val="00597A1E"/>
    <w:rsid w:val="005A0239"/>
    <w:rsid w:val="005A0D95"/>
    <w:rsid w:val="005A0EDA"/>
    <w:rsid w:val="005A2559"/>
    <w:rsid w:val="005A2B6C"/>
    <w:rsid w:val="005A318F"/>
    <w:rsid w:val="005A3672"/>
    <w:rsid w:val="005A3C52"/>
    <w:rsid w:val="005A3CCB"/>
    <w:rsid w:val="005A3DF5"/>
    <w:rsid w:val="005A44AF"/>
    <w:rsid w:val="005A4C9F"/>
    <w:rsid w:val="005A6A56"/>
    <w:rsid w:val="005A760F"/>
    <w:rsid w:val="005B1F6B"/>
    <w:rsid w:val="005B2093"/>
    <w:rsid w:val="005B24B8"/>
    <w:rsid w:val="005B2688"/>
    <w:rsid w:val="005B28C8"/>
    <w:rsid w:val="005B2D5E"/>
    <w:rsid w:val="005B40C6"/>
    <w:rsid w:val="005B4A2A"/>
    <w:rsid w:val="005B4A6F"/>
    <w:rsid w:val="005B4E05"/>
    <w:rsid w:val="005B52E0"/>
    <w:rsid w:val="005B548C"/>
    <w:rsid w:val="005B570E"/>
    <w:rsid w:val="005B580D"/>
    <w:rsid w:val="005B5D52"/>
    <w:rsid w:val="005B6CC0"/>
    <w:rsid w:val="005B73F4"/>
    <w:rsid w:val="005C1E6E"/>
    <w:rsid w:val="005C2733"/>
    <w:rsid w:val="005C2B54"/>
    <w:rsid w:val="005C3658"/>
    <w:rsid w:val="005C3B59"/>
    <w:rsid w:val="005C5C79"/>
    <w:rsid w:val="005C5D94"/>
    <w:rsid w:val="005C76D8"/>
    <w:rsid w:val="005D01FD"/>
    <w:rsid w:val="005D03C1"/>
    <w:rsid w:val="005D0D4F"/>
    <w:rsid w:val="005D0EE8"/>
    <w:rsid w:val="005D1A34"/>
    <w:rsid w:val="005D2EDB"/>
    <w:rsid w:val="005D2F8B"/>
    <w:rsid w:val="005D3103"/>
    <w:rsid w:val="005D34AF"/>
    <w:rsid w:val="005D37BC"/>
    <w:rsid w:val="005D4785"/>
    <w:rsid w:val="005D4A5D"/>
    <w:rsid w:val="005D4B3B"/>
    <w:rsid w:val="005D58B0"/>
    <w:rsid w:val="005D5C3B"/>
    <w:rsid w:val="005D6951"/>
    <w:rsid w:val="005D6985"/>
    <w:rsid w:val="005E0B90"/>
    <w:rsid w:val="005E105C"/>
    <w:rsid w:val="005E16A7"/>
    <w:rsid w:val="005E1943"/>
    <w:rsid w:val="005E22B6"/>
    <w:rsid w:val="005E2D3E"/>
    <w:rsid w:val="005E2DF2"/>
    <w:rsid w:val="005E2F92"/>
    <w:rsid w:val="005E386A"/>
    <w:rsid w:val="005E3FEC"/>
    <w:rsid w:val="005E49B6"/>
    <w:rsid w:val="005E5DFC"/>
    <w:rsid w:val="005E61EC"/>
    <w:rsid w:val="005E6CC8"/>
    <w:rsid w:val="005E6F03"/>
    <w:rsid w:val="005E7B56"/>
    <w:rsid w:val="005F0FE2"/>
    <w:rsid w:val="005F1534"/>
    <w:rsid w:val="005F1B22"/>
    <w:rsid w:val="005F1D26"/>
    <w:rsid w:val="005F2C33"/>
    <w:rsid w:val="005F2FBD"/>
    <w:rsid w:val="005F3856"/>
    <w:rsid w:val="005F4524"/>
    <w:rsid w:val="005F4541"/>
    <w:rsid w:val="005F4E88"/>
    <w:rsid w:val="005F5E16"/>
    <w:rsid w:val="005F641A"/>
    <w:rsid w:val="005F7E75"/>
    <w:rsid w:val="00600C23"/>
    <w:rsid w:val="00601541"/>
    <w:rsid w:val="00601A00"/>
    <w:rsid w:val="00601A7F"/>
    <w:rsid w:val="00601DC3"/>
    <w:rsid w:val="00602040"/>
    <w:rsid w:val="00602131"/>
    <w:rsid w:val="00602444"/>
    <w:rsid w:val="0060251E"/>
    <w:rsid w:val="006029A4"/>
    <w:rsid w:val="00602A48"/>
    <w:rsid w:val="006033D0"/>
    <w:rsid w:val="00603F7E"/>
    <w:rsid w:val="00604799"/>
    <w:rsid w:val="00605B10"/>
    <w:rsid w:val="00606309"/>
    <w:rsid w:val="006065D4"/>
    <w:rsid w:val="00606B43"/>
    <w:rsid w:val="00606D7D"/>
    <w:rsid w:val="00606F22"/>
    <w:rsid w:val="006070AE"/>
    <w:rsid w:val="00607614"/>
    <w:rsid w:val="00610402"/>
    <w:rsid w:val="00610432"/>
    <w:rsid w:val="00610460"/>
    <w:rsid w:val="00610D87"/>
    <w:rsid w:val="00610E36"/>
    <w:rsid w:val="006110CA"/>
    <w:rsid w:val="00611374"/>
    <w:rsid w:val="006114E7"/>
    <w:rsid w:val="00611550"/>
    <w:rsid w:val="00612745"/>
    <w:rsid w:val="006127D4"/>
    <w:rsid w:val="00612FB7"/>
    <w:rsid w:val="00614319"/>
    <w:rsid w:val="00615A86"/>
    <w:rsid w:val="00616BD4"/>
    <w:rsid w:val="00617B4A"/>
    <w:rsid w:val="006210B3"/>
    <w:rsid w:val="006219D0"/>
    <w:rsid w:val="006227E6"/>
    <w:rsid w:val="00622FC4"/>
    <w:rsid w:val="006242A4"/>
    <w:rsid w:val="00624FCC"/>
    <w:rsid w:val="00626066"/>
    <w:rsid w:val="006273F6"/>
    <w:rsid w:val="00630EC4"/>
    <w:rsid w:val="00632FA9"/>
    <w:rsid w:val="006333A4"/>
    <w:rsid w:val="00634D8D"/>
    <w:rsid w:val="00634ED7"/>
    <w:rsid w:val="00635372"/>
    <w:rsid w:val="00636046"/>
    <w:rsid w:val="006369EF"/>
    <w:rsid w:val="00636DEB"/>
    <w:rsid w:val="00637960"/>
    <w:rsid w:val="00637ECB"/>
    <w:rsid w:val="006403FB"/>
    <w:rsid w:val="006406E2"/>
    <w:rsid w:val="00640F1F"/>
    <w:rsid w:val="006414D7"/>
    <w:rsid w:val="00641A4F"/>
    <w:rsid w:val="0064276A"/>
    <w:rsid w:val="00642FF1"/>
    <w:rsid w:val="00643904"/>
    <w:rsid w:val="00643B96"/>
    <w:rsid w:val="006442E9"/>
    <w:rsid w:val="0064436F"/>
    <w:rsid w:val="0064438D"/>
    <w:rsid w:val="00644FE7"/>
    <w:rsid w:val="00645F79"/>
    <w:rsid w:val="006479ED"/>
    <w:rsid w:val="00650525"/>
    <w:rsid w:val="0065062C"/>
    <w:rsid w:val="00650C13"/>
    <w:rsid w:val="0065101B"/>
    <w:rsid w:val="00651505"/>
    <w:rsid w:val="006517BE"/>
    <w:rsid w:val="00651CAF"/>
    <w:rsid w:val="00652501"/>
    <w:rsid w:val="006526C6"/>
    <w:rsid w:val="00652DE4"/>
    <w:rsid w:val="00653DC0"/>
    <w:rsid w:val="00653DF5"/>
    <w:rsid w:val="00654569"/>
    <w:rsid w:val="006549DD"/>
    <w:rsid w:val="006553E7"/>
    <w:rsid w:val="00655CF6"/>
    <w:rsid w:val="006575EF"/>
    <w:rsid w:val="00657869"/>
    <w:rsid w:val="00657A6B"/>
    <w:rsid w:val="00657B39"/>
    <w:rsid w:val="006607A4"/>
    <w:rsid w:val="00660F01"/>
    <w:rsid w:val="0066103E"/>
    <w:rsid w:val="00662B63"/>
    <w:rsid w:val="00662BA0"/>
    <w:rsid w:val="00662DBD"/>
    <w:rsid w:val="00662F7E"/>
    <w:rsid w:val="006638CC"/>
    <w:rsid w:val="00663A12"/>
    <w:rsid w:val="00663E9A"/>
    <w:rsid w:val="006652AE"/>
    <w:rsid w:val="006659DA"/>
    <w:rsid w:val="00666475"/>
    <w:rsid w:val="00667552"/>
    <w:rsid w:val="0066776A"/>
    <w:rsid w:val="00667817"/>
    <w:rsid w:val="00670383"/>
    <w:rsid w:val="00670F1B"/>
    <w:rsid w:val="00671C52"/>
    <w:rsid w:val="0067302A"/>
    <w:rsid w:val="00673A59"/>
    <w:rsid w:val="00674418"/>
    <w:rsid w:val="00674561"/>
    <w:rsid w:val="00674BC8"/>
    <w:rsid w:val="00676932"/>
    <w:rsid w:val="00676F76"/>
    <w:rsid w:val="00680086"/>
    <w:rsid w:val="006803FA"/>
    <w:rsid w:val="006809AE"/>
    <w:rsid w:val="00680C81"/>
    <w:rsid w:val="006819A0"/>
    <w:rsid w:val="0068320B"/>
    <w:rsid w:val="00683823"/>
    <w:rsid w:val="00684C7B"/>
    <w:rsid w:val="00685090"/>
    <w:rsid w:val="00685148"/>
    <w:rsid w:val="00685CB6"/>
    <w:rsid w:val="0068630C"/>
    <w:rsid w:val="00686FBB"/>
    <w:rsid w:val="00686FE4"/>
    <w:rsid w:val="0068724E"/>
    <w:rsid w:val="006878CC"/>
    <w:rsid w:val="00687C72"/>
    <w:rsid w:val="00690FED"/>
    <w:rsid w:val="0069289B"/>
    <w:rsid w:val="00692D86"/>
    <w:rsid w:val="00692EA7"/>
    <w:rsid w:val="0069322E"/>
    <w:rsid w:val="00693734"/>
    <w:rsid w:val="00693836"/>
    <w:rsid w:val="00694A25"/>
    <w:rsid w:val="00694F1E"/>
    <w:rsid w:val="0069503E"/>
    <w:rsid w:val="0069566B"/>
    <w:rsid w:val="00695E03"/>
    <w:rsid w:val="00696E14"/>
    <w:rsid w:val="00697D67"/>
    <w:rsid w:val="00697DC2"/>
    <w:rsid w:val="00697E34"/>
    <w:rsid w:val="006A0529"/>
    <w:rsid w:val="006A1D54"/>
    <w:rsid w:val="006A22CD"/>
    <w:rsid w:val="006A242E"/>
    <w:rsid w:val="006A2532"/>
    <w:rsid w:val="006A26A0"/>
    <w:rsid w:val="006A2B7C"/>
    <w:rsid w:val="006A2F10"/>
    <w:rsid w:val="006A3488"/>
    <w:rsid w:val="006A3581"/>
    <w:rsid w:val="006A3ADF"/>
    <w:rsid w:val="006A3C4B"/>
    <w:rsid w:val="006A4420"/>
    <w:rsid w:val="006A497A"/>
    <w:rsid w:val="006A4EDC"/>
    <w:rsid w:val="006A4FAB"/>
    <w:rsid w:val="006A6113"/>
    <w:rsid w:val="006A654A"/>
    <w:rsid w:val="006A662C"/>
    <w:rsid w:val="006A7090"/>
    <w:rsid w:val="006A788B"/>
    <w:rsid w:val="006A7C29"/>
    <w:rsid w:val="006B0618"/>
    <w:rsid w:val="006B0A95"/>
    <w:rsid w:val="006B17E8"/>
    <w:rsid w:val="006B23D7"/>
    <w:rsid w:val="006B28A9"/>
    <w:rsid w:val="006B2E5E"/>
    <w:rsid w:val="006B2E6E"/>
    <w:rsid w:val="006B32E5"/>
    <w:rsid w:val="006B3428"/>
    <w:rsid w:val="006B3830"/>
    <w:rsid w:val="006B401D"/>
    <w:rsid w:val="006B40B9"/>
    <w:rsid w:val="006B4E9B"/>
    <w:rsid w:val="006B4F05"/>
    <w:rsid w:val="006B52EB"/>
    <w:rsid w:val="006B57E8"/>
    <w:rsid w:val="006B5920"/>
    <w:rsid w:val="006B628B"/>
    <w:rsid w:val="006B781D"/>
    <w:rsid w:val="006B7FAE"/>
    <w:rsid w:val="006C0022"/>
    <w:rsid w:val="006C0AF4"/>
    <w:rsid w:val="006C0DE7"/>
    <w:rsid w:val="006C1BE9"/>
    <w:rsid w:val="006C2134"/>
    <w:rsid w:val="006C25AE"/>
    <w:rsid w:val="006C2B54"/>
    <w:rsid w:val="006C2C55"/>
    <w:rsid w:val="006C2CB1"/>
    <w:rsid w:val="006C2EE7"/>
    <w:rsid w:val="006C2F91"/>
    <w:rsid w:val="006C30BD"/>
    <w:rsid w:val="006C5D37"/>
    <w:rsid w:val="006C62AC"/>
    <w:rsid w:val="006C6687"/>
    <w:rsid w:val="006C66DC"/>
    <w:rsid w:val="006C6D38"/>
    <w:rsid w:val="006C762C"/>
    <w:rsid w:val="006C7681"/>
    <w:rsid w:val="006C7A02"/>
    <w:rsid w:val="006D081A"/>
    <w:rsid w:val="006D0A6D"/>
    <w:rsid w:val="006D1D9B"/>
    <w:rsid w:val="006D2FF6"/>
    <w:rsid w:val="006D30E8"/>
    <w:rsid w:val="006D38A5"/>
    <w:rsid w:val="006D3BCE"/>
    <w:rsid w:val="006D46A7"/>
    <w:rsid w:val="006D4D64"/>
    <w:rsid w:val="006D4E6F"/>
    <w:rsid w:val="006D54D5"/>
    <w:rsid w:val="006D5D7F"/>
    <w:rsid w:val="006D5F47"/>
    <w:rsid w:val="006D7207"/>
    <w:rsid w:val="006D7540"/>
    <w:rsid w:val="006E04BC"/>
    <w:rsid w:val="006E0D70"/>
    <w:rsid w:val="006E0EE9"/>
    <w:rsid w:val="006E0F19"/>
    <w:rsid w:val="006E1E3E"/>
    <w:rsid w:val="006E1F3A"/>
    <w:rsid w:val="006E2607"/>
    <w:rsid w:val="006E2963"/>
    <w:rsid w:val="006E2ACE"/>
    <w:rsid w:val="006E3253"/>
    <w:rsid w:val="006E35B5"/>
    <w:rsid w:val="006E484E"/>
    <w:rsid w:val="006E6136"/>
    <w:rsid w:val="006E65A9"/>
    <w:rsid w:val="006E6EF8"/>
    <w:rsid w:val="006E711B"/>
    <w:rsid w:val="006E7A95"/>
    <w:rsid w:val="006F04E8"/>
    <w:rsid w:val="006F18D1"/>
    <w:rsid w:val="006F2D35"/>
    <w:rsid w:val="006F330A"/>
    <w:rsid w:val="006F333F"/>
    <w:rsid w:val="006F3A8D"/>
    <w:rsid w:val="006F3BC6"/>
    <w:rsid w:val="006F40AE"/>
    <w:rsid w:val="006F4395"/>
    <w:rsid w:val="006F5C1B"/>
    <w:rsid w:val="006F665C"/>
    <w:rsid w:val="006F6710"/>
    <w:rsid w:val="006F6A3D"/>
    <w:rsid w:val="006F7298"/>
    <w:rsid w:val="0070101E"/>
    <w:rsid w:val="007012EC"/>
    <w:rsid w:val="00702773"/>
    <w:rsid w:val="007037A0"/>
    <w:rsid w:val="00703968"/>
    <w:rsid w:val="00703B59"/>
    <w:rsid w:val="00704191"/>
    <w:rsid w:val="00705D7A"/>
    <w:rsid w:val="00706017"/>
    <w:rsid w:val="00707654"/>
    <w:rsid w:val="00707727"/>
    <w:rsid w:val="0070795F"/>
    <w:rsid w:val="00707E68"/>
    <w:rsid w:val="0071022A"/>
    <w:rsid w:val="00712C14"/>
    <w:rsid w:val="007139EB"/>
    <w:rsid w:val="00713C23"/>
    <w:rsid w:val="007142F9"/>
    <w:rsid w:val="00714A92"/>
    <w:rsid w:val="00714CE9"/>
    <w:rsid w:val="0071507B"/>
    <w:rsid w:val="007153A6"/>
    <w:rsid w:val="007157BC"/>
    <w:rsid w:val="0071584E"/>
    <w:rsid w:val="00715FFD"/>
    <w:rsid w:val="007164EE"/>
    <w:rsid w:val="00716684"/>
    <w:rsid w:val="00716FFE"/>
    <w:rsid w:val="00717012"/>
    <w:rsid w:val="00717855"/>
    <w:rsid w:val="007179C2"/>
    <w:rsid w:val="00720307"/>
    <w:rsid w:val="00720545"/>
    <w:rsid w:val="00720E3E"/>
    <w:rsid w:val="007210AE"/>
    <w:rsid w:val="007213C4"/>
    <w:rsid w:val="00721C9E"/>
    <w:rsid w:val="00722151"/>
    <w:rsid w:val="0072267E"/>
    <w:rsid w:val="0072383D"/>
    <w:rsid w:val="00723B28"/>
    <w:rsid w:val="007253CF"/>
    <w:rsid w:val="0072639C"/>
    <w:rsid w:val="0072692B"/>
    <w:rsid w:val="007269A3"/>
    <w:rsid w:val="00727178"/>
    <w:rsid w:val="00727AAB"/>
    <w:rsid w:val="0073072D"/>
    <w:rsid w:val="00730D87"/>
    <w:rsid w:val="007311E9"/>
    <w:rsid w:val="00731478"/>
    <w:rsid w:val="00732761"/>
    <w:rsid w:val="00732AA9"/>
    <w:rsid w:val="00733ACF"/>
    <w:rsid w:val="00733BAE"/>
    <w:rsid w:val="0073440E"/>
    <w:rsid w:val="00734B9F"/>
    <w:rsid w:val="007365D2"/>
    <w:rsid w:val="00736798"/>
    <w:rsid w:val="00736E02"/>
    <w:rsid w:val="00736E1E"/>
    <w:rsid w:val="00740226"/>
    <w:rsid w:val="00740836"/>
    <w:rsid w:val="0074087A"/>
    <w:rsid w:val="00740D4C"/>
    <w:rsid w:val="00742452"/>
    <w:rsid w:val="00743514"/>
    <w:rsid w:val="0074353A"/>
    <w:rsid w:val="00743713"/>
    <w:rsid w:val="00743B88"/>
    <w:rsid w:val="00744986"/>
    <w:rsid w:val="00744C6B"/>
    <w:rsid w:val="00745917"/>
    <w:rsid w:val="00745A94"/>
    <w:rsid w:val="0074724E"/>
    <w:rsid w:val="007506C5"/>
    <w:rsid w:val="00750795"/>
    <w:rsid w:val="0075090B"/>
    <w:rsid w:val="00750EA4"/>
    <w:rsid w:val="007511DB"/>
    <w:rsid w:val="00751633"/>
    <w:rsid w:val="00751F7B"/>
    <w:rsid w:val="007523D5"/>
    <w:rsid w:val="007525B8"/>
    <w:rsid w:val="00752735"/>
    <w:rsid w:val="00752EDB"/>
    <w:rsid w:val="00752F98"/>
    <w:rsid w:val="007530D9"/>
    <w:rsid w:val="0075311F"/>
    <w:rsid w:val="007543F0"/>
    <w:rsid w:val="00754495"/>
    <w:rsid w:val="007546E1"/>
    <w:rsid w:val="007555A0"/>
    <w:rsid w:val="00755A30"/>
    <w:rsid w:val="00755BE7"/>
    <w:rsid w:val="00755DC1"/>
    <w:rsid w:val="0075623F"/>
    <w:rsid w:val="0075628C"/>
    <w:rsid w:val="007563C3"/>
    <w:rsid w:val="0075776F"/>
    <w:rsid w:val="00757BA4"/>
    <w:rsid w:val="00757C57"/>
    <w:rsid w:val="00760286"/>
    <w:rsid w:val="00760E05"/>
    <w:rsid w:val="00760F42"/>
    <w:rsid w:val="00761298"/>
    <w:rsid w:val="007616BF"/>
    <w:rsid w:val="0076202F"/>
    <w:rsid w:val="00762135"/>
    <w:rsid w:val="00762670"/>
    <w:rsid w:val="00762ADC"/>
    <w:rsid w:val="00762E80"/>
    <w:rsid w:val="007630DC"/>
    <w:rsid w:val="00763623"/>
    <w:rsid w:val="00763DE6"/>
    <w:rsid w:val="007648F8"/>
    <w:rsid w:val="007650BB"/>
    <w:rsid w:val="007659C7"/>
    <w:rsid w:val="007665D3"/>
    <w:rsid w:val="00766F49"/>
    <w:rsid w:val="007671B3"/>
    <w:rsid w:val="0076728A"/>
    <w:rsid w:val="0076739A"/>
    <w:rsid w:val="007674A7"/>
    <w:rsid w:val="007703B3"/>
    <w:rsid w:val="00770C99"/>
    <w:rsid w:val="007718BE"/>
    <w:rsid w:val="00771EBD"/>
    <w:rsid w:val="00772787"/>
    <w:rsid w:val="00772D11"/>
    <w:rsid w:val="00773502"/>
    <w:rsid w:val="007748F0"/>
    <w:rsid w:val="00775297"/>
    <w:rsid w:val="007754DE"/>
    <w:rsid w:val="00775E8D"/>
    <w:rsid w:val="00776402"/>
    <w:rsid w:val="00776782"/>
    <w:rsid w:val="00777C01"/>
    <w:rsid w:val="00777DC7"/>
    <w:rsid w:val="00777E55"/>
    <w:rsid w:val="00777FFB"/>
    <w:rsid w:val="007811F2"/>
    <w:rsid w:val="0078122D"/>
    <w:rsid w:val="00782792"/>
    <w:rsid w:val="00782B00"/>
    <w:rsid w:val="00783398"/>
    <w:rsid w:val="00783895"/>
    <w:rsid w:val="00783EF1"/>
    <w:rsid w:val="0078423D"/>
    <w:rsid w:val="0078430A"/>
    <w:rsid w:val="0078459B"/>
    <w:rsid w:val="007854E3"/>
    <w:rsid w:val="00785968"/>
    <w:rsid w:val="00785F5B"/>
    <w:rsid w:val="00786144"/>
    <w:rsid w:val="00786771"/>
    <w:rsid w:val="007867A9"/>
    <w:rsid w:val="00786AF7"/>
    <w:rsid w:val="007870EF"/>
    <w:rsid w:val="00787406"/>
    <w:rsid w:val="0079138D"/>
    <w:rsid w:val="00791AD4"/>
    <w:rsid w:val="00792816"/>
    <w:rsid w:val="007929DF"/>
    <w:rsid w:val="00792AB4"/>
    <w:rsid w:val="007943AB"/>
    <w:rsid w:val="0079548D"/>
    <w:rsid w:val="007955FB"/>
    <w:rsid w:val="00796063"/>
    <w:rsid w:val="00796CEF"/>
    <w:rsid w:val="00796EC9"/>
    <w:rsid w:val="007979E0"/>
    <w:rsid w:val="007979EB"/>
    <w:rsid w:val="00797CD6"/>
    <w:rsid w:val="007A04BD"/>
    <w:rsid w:val="007A0E7C"/>
    <w:rsid w:val="007A21D8"/>
    <w:rsid w:val="007A22B3"/>
    <w:rsid w:val="007A2434"/>
    <w:rsid w:val="007A321D"/>
    <w:rsid w:val="007A3D5E"/>
    <w:rsid w:val="007A3E08"/>
    <w:rsid w:val="007A4417"/>
    <w:rsid w:val="007A4C4C"/>
    <w:rsid w:val="007A5387"/>
    <w:rsid w:val="007A57C4"/>
    <w:rsid w:val="007A6307"/>
    <w:rsid w:val="007A70EB"/>
    <w:rsid w:val="007A73B6"/>
    <w:rsid w:val="007A7A5E"/>
    <w:rsid w:val="007B0431"/>
    <w:rsid w:val="007B19EE"/>
    <w:rsid w:val="007B287F"/>
    <w:rsid w:val="007B2B1F"/>
    <w:rsid w:val="007B3005"/>
    <w:rsid w:val="007B374C"/>
    <w:rsid w:val="007B3E33"/>
    <w:rsid w:val="007B42DE"/>
    <w:rsid w:val="007B519D"/>
    <w:rsid w:val="007B5672"/>
    <w:rsid w:val="007B60D4"/>
    <w:rsid w:val="007B6C11"/>
    <w:rsid w:val="007C0C73"/>
    <w:rsid w:val="007C1796"/>
    <w:rsid w:val="007C1C93"/>
    <w:rsid w:val="007C1F0C"/>
    <w:rsid w:val="007C2089"/>
    <w:rsid w:val="007C257B"/>
    <w:rsid w:val="007C2B3B"/>
    <w:rsid w:val="007C399F"/>
    <w:rsid w:val="007C3CA7"/>
    <w:rsid w:val="007C6754"/>
    <w:rsid w:val="007C6B63"/>
    <w:rsid w:val="007C733F"/>
    <w:rsid w:val="007C792D"/>
    <w:rsid w:val="007C7AE2"/>
    <w:rsid w:val="007C7D85"/>
    <w:rsid w:val="007D150E"/>
    <w:rsid w:val="007D2189"/>
    <w:rsid w:val="007D28C4"/>
    <w:rsid w:val="007D3309"/>
    <w:rsid w:val="007D3891"/>
    <w:rsid w:val="007D3DB2"/>
    <w:rsid w:val="007D4288"/>
    <w:rsid w:val="007D42AF"/>
    <w:rsid w:val="007D4A07"/>
    <w:rsid w:val="007D4D88"/>
    <w:rsid w:val="007D5D11"/>
    <w:rsid w:val="007D6254"/>
    <w:rsid w:val="007D70E6"/>
    <w:rsid w:val="007D7F5D"/>
    <w:rsid w:val="007E18CE"/>
    <w:rsid w:val="007E1C68"/>
    <w:rsid w:val="007E1E4D"/>
    <w:rsid w:val="007E2733"/>
    <w:rsid w:val="007E3128"/>
    <w:rsid w:val="007E37D7"/>
    <w:rsid w:val="007E3B25"/>
    <w:rsid w:val="007E4F12"/>
    <w:rsid w:val="007E5049"/>
    <w:rsid w:val="007E6417"/>
    <w:rsid w:val="007E657F"/>
    <w:rsid w:val="007E7551"/>
    <w:rsid w:val="007F0E2B"/>
    <w:rsid w:val="007F0E66"/>
    <w:rsid w:val="007F1642"/>
    <w:rsid w:val="007F19D9"/>
    <w:rsid w:val="007F405D"/>
    <w:rsid w:val="007F4C9F"/>
    <w:rsid w:val="007F579E"/>
    <w:rsid w:val="007F5A9D"/>
    <w:rsid w:val="007F5CA9"/>
    <w:rsid w:val="007F6097"/>
    <w:rsid w:val="007F6ADC"/>
    <w:rsid w:val="007F6DB3"/>
    <w:rsid w:val="007F6F5D"/>
    <w:rsid w:val="007F744C"/>
    <w:rsid w:val="007F78D3"/>
    <w:rsid w:val="007F7D63"/>
    <w:rsid w:val="00800761"/>
    <w:rsid w:val="008014BB"/>
    <w:rsid w:val="00801E73"/>
    <w:rsid w:val="00802145"/>
    <w:rsid w:val="00802197"/>
    <w:rsid w:val="00802558"/>
    <w:rsid w:val="00802C09"/>
    <w:rsid w:val="00803382"/>
    <w:rsid w:val="0080377A"/>
    <w:rsid w:val="00803F01"/>
    <w:rsid w:val="008049C6"/>
    <w:rsid w:val="0080523D"/>
    <w:rsid w:val="00806354"/>
    <w:rsid w:val="00806C3A"/>
    <w:rsid w:val="00806E77"/>
    <w:rsid w:val="008073AE"/>
    <w:rsid w:val="00807571"/>
    <w:rsid w:val="008077FD"/>
    <w:rsid w:val="00810A49"/>
    <w:rsid w:val="00811135"/>
    <w:rsid w:val="00811349"/>
    <w:rsid w:val="0081178C"/>
    <w:rsid w:val="00811D0C"/>
    <w:rsid w:val="008121B7"/>
    <w:rsid w:val="00813082"/>
    <w:rsid w:val="008136BF"/>
    <w:rsid w:val="0081475F"/>
    <w:rsid w:val="00814ABC"/>
    <w:rsid w:val="00815605"/>
    <w:rsid w:val="0081564D"/>
    <w:rsid w:val="008170AE"/>
    <w:rsid w:val="00817223"/>
    <w:rsid w:val="00817933"/>
    <w:rsid w:val="008244F4"/>
    <w:rsid w:val="008245E6"/>
    <w:rsid w:val="00824C1F"/>
    <w:rsid w:val="00824F25"/>
    <w:rsid w:val="008255F2"/>
    <w:rsid w:val="00825B1B"/>
    <w:rsid w:val="0082630F"/>
    <w:rsid w:val="00826ACB"/>
    <w:rsid w:val="00826EC6"/>
    <w:rsid w:val="0082703A"/>
    <w:rsid w:val="0082743C"/>
    <w:rsid w:val="00827933"/>
    <w:rsid w:val="00827B3D"/>
    <w:rsid w:val="00830358"/>
    <w:rsid w:val="00830514"/>
    <w:rsid w:val="0083168F"/>
    <w:rsid w:val="00831736"/>
    <w:rsid w:val="008319CC"/>
    <w:rsid w:val="00831B5D"/>
    <w:rsid w:val="00832BB2"/>
    <w:rsid w:val="00833D1B"/>
    <w:rsid w:val="0083453B"/>
    <w:rsid w:val="00834E2D"/>
    <w:rsid w:val="00835732"/>
    <w:rsid w:val="00835C85"/>
    <w:rsid w:val="00835D55"/>
    <w:rsid w:val="00836DA2"/>
    <w:rsid w:val="00836E94"/>
    <w:rsid w:val="0083749B"/>
    <w:rsid w:val="00840C88"/>
    <w:rsid w:val="0084153A"/>
    <w:rsid w:val="0084216A"/>
    <w:rsid w:val="00843773"/>
    <w:rsid w:val="00843A48"/>
    <w:rsid w:val="00844802"/>
    <w:rsid w:val="00844C0E"/>
    <w:rsid w:val="00844DAC"/>
    <w:rsid w:val="00845863"/>
    <w:rsid w:val="00845A29"/>
    <w:rsid w:val="00846657"/>
    <w:rsid w:val="008509AD"/>
    <w:rsid w:val="008512D5"/>
    <w:rsid w:val="008514E8"/>
    <w:rsid w:val="0085152B"/>
    <w:rsid w:val="00851855"/>
    <w:rsid w:val="00851C06"/>
    <w:rsid w:val="00851D85"/>
    <w:rsid w:val="00851E12"/>
    <w:rsid w:val="00851EBE"/>
    <w:rsid w:val="00851ECC"/>
    <w:rsid w:val="008526CD"/>
    <w:rsid w:val="00852D2F"/>
    <w:rsid w:val="0085306E"/>
    <w:rsid w:val="008540A0"/>
    <w:rsid w:val="008554FD"/>
    <w:rsid w:val="008556DC"/>
    <w:rsid w:val="00855CC0"/>
    <w:rsid w:val="00855FB2"/>
    <w:rsid w:val="00856051"/>
    <w:rsid w:val="00856998"/>
    <w:rsid w:val="00856AED"/>
    <w:rsid w:val="00856C1E"/>
    <w:rsid w:val="0085702F"/>
    <w:rsid w:val="008575FF"/>
    <w:rsid w:val="008601B4"/>
    <w:rsid w:val="00860D27"/>
    <w:rsid w:val="008612C2"/>
    <w:rsid w:val="008613CB"/>
    <w:rsid w:val="008627B0"/>
    <w:rsid w:val="00863006"/>
    <w:rsid w:val="008637E7"/>
    <w:rsid w:val="00863E71"/>
    <w:rsid w:val="00863F33"/>
    <w:rsid w:val="0086534A"/>
    <w:rsid w:val="00865A33"/>
    <w:rsid w:val="00865A81"/>
    <w:rsid w:val="008660CA"/>
    <w:rsid w:val="008668FC"/>
    <w:rsid w:val="0086794B"/>
    <w:rsid w:val="00867F2D"/>
    <w:rsid w:val="00870328"/>
    <w:rsid w:val="00870F22"/>
    <w:rsid w:val="008714EC"/>
    <w:rsid w:val="00871659"/>
    <w:rsid w:val="00871B77"/>
    <w:rsid w:val="00872484"/>
    <w:rsid w:val="008728ED"/>
    <w:rsid w:val="008731BF"/>
    <w:rsid w:val="008732C0"/>
    <w:rsid w:val="0087354F"/>
    <w:rsid w:val="008739D7"/>
    <w:rsid w:val="00873EFD"/>
    <w:rsid w:val="00873FC5"/>
    <w:rsid w:val="0087527C"/>
    <w:rsid w:val="00875400"/>
    <w:rsid w:val="00875797"/>
    <w:rsid w:val="00875E85"/>
    <w:rsid w:val="00875FBB"/>
    <w:rsid w:val="0087635D"/>
    <w:rsid w:val="00876797"/>
    <w:rsid w:val="00876C5F"/>
    <w:rsid w:val="00876FF9"/>
    <w:rsid w:val="00877425"/>
    <w:rsid w:val="00877439"/>
    <w:rsid w:val="0088016B"/>
    <w:rsid w:val="008805BB"/>
    <w:rsid w:val="008810EF"/>
    <w:rsid w:val="0088177D"/>
    <w:rsid w:val="00881B22"/>
    <w:rsid w:val="00881C22"/>
    <w:rsid w:val="00881CF4"/>
    <w:rsid w:val="00882A5A"/>
    <w:rsid w:val="00882FB2"/>
    <w:rsid w:val="00883351"/>
    <w:rsid w:val="008833CB"/>
    <w:rsid w:val="00884255"/>
    <w:rsid w:val="00884AE4"/>
    <w:rsid w:val="0088506E"/>
    <w:rsid w:val="0088590C"/>
    <w:rsid w:val="00885EAD"/>
    <w:rsid w:val="00886082"/>
    <w:rsid w:val="008870CE"/>
    <w:rsid w:val="008873CA"/>
    <w:rsid w:val="0088747F"/>
    <w:rsid w:val="0088797E"/>
    <w:rsid w:val="008904B2"/>
    <w:rsid w:val="00890AAF"/>
    <w:rsid w:val="008919AD"/>
    <w:rsid w:val="00891D84"/>
    <w:rsid w:val="00891E13"/>
    <w:rsid w:val="0089249B"/>
    <w:rsid w:val="00892969"/>
    <w:rsid w:val="00893206"/>
    <w:rsid w:val="00893396"/>
    <w:rsid w:val="00893E3D"/>
    <w:rsid w:val="00894240"/>
    <w:rsid w:val="008942AA"/>
    <w:rsid w:val="00896028"/>
    <w:rsid w:val="0089638D"/>
    <w:rsid w:val="008969F2"/>
    <w:rsid w:val="0089737F"/>
    <w:rsid w:val="008978DF"/>
    <w:rsid w:val="00897E65"/>
    <w:rsid w:val="008A09C4"/>
    <w:rsid w:val="008A0A86"/>
    <w:rsid w:val="008A0E5D"/>
    <w:rsid w:val="008A0F10"/>
    <w:rsid w:val="008A1162"/>
    <w:rsid w:val="008A123E"/>
    <w:rsid w:val="008A17EA"/>
    <w:rsid w:val="008A18DE"/>
    <w:rsid w:val="008A1DDE"/>
    <w:rsid w:val="008A1E41"/>
    <w:rsid w:val="008A2418"/>
    <w:rsid w:val="008A2463"/>
    <w:rsid w:val="008A2546"/>
    <w:rsid w:val="008A26D5"/>
    <w:rsid w:val="008A306C"/>
    <w:rsid w:val="008A365D"/>
    <w:rsid w:val="008A3BCA"/>
    <w:rsid w:val="008A5316"/>
    <w:rsid w:val="008A531E"/>
    <w:rsid w:val="008A691C"/>
    <w:rsid w:val="008A6B73"/>
    <w:rsid w:val="008A75BE"/>
    <w:rsid w:val="008A7D46"/>
    <w:rsid w:val="008A7F9D"/>
    <w:rsid w:val="008B0369"/>
    <w:rsid w:val="008B0ABF"/>
    <w:rsid w:val="008B0C7C"/>
    <w:rsid w:val="008B0D62"/>
    <w:rsid w:val="008B11A6"/>
    <w:rsid w:val="008B2A75"/>
    <w:rsid w:val="008B2FD7"/>
    <w:rsid w:val="008B3359"/>
    <w:rsid w:val="008B3373"/>
    <w:rsid w:val="008B35EC"/>
    <w:rsid w:val="008B397C"/>
    <w:rsid w:val="008B3AB5"/>
    <w:rsid w:val="008B4DB6"/>
    <w:rsid w:val="008B527F"/>
    <w:rsid w:val="008B5706"/>
    <w:rsid w:val="008B5E02"/>
    <w:rsid w:val="008B65EE"/>
    <w:rsid w:val="008B77F0"/>
    <w:rsid w:val="008C02DF"/>
    <w:rsid w:val="008C07F7"/>
    <w:rsid w:val="008C10BC"/>
    <w:rsid w:val="008C2D0B"/>
    <w:rsid w:val="008C39FB"/>
    <w:rsid w:val="008C47AF"/>
    <w:rsid w:val="008C4EF3"/>
    <w:rsid w:val="008C5EA9"/>
    <w:rsid w:val="008C63CD"/>
    <w:rsid w:val="008C6AD5"/>
    <w:rsid w:val="008C6E0D"/>
    <w:rsid w:val="008C7996"/>
    <w:rsid w:val="008D0087"/>
    <w:rsid w:val="008D0A39"/>
    <w:rsid w:val="008D1B4C"/>
    <w:rsid w:val="008D2053"/>
    <w:rsid w:val="008D23F7"/>
    <w:rsid w:val="008D2705"/>
    <w:rsid w:val="008D2B3C"/>
    <w:rsid w:val="008D2E5F"/>
    <w:rsid w:val="008D31FC"/>
    <w:rsid w:val="008D3616"/>
    <w:rsid w:val="008D3B09"/>
    <w:rsid w:val="008D47C6"/>
    <w:rsid w:val="008D488C"/>
    <w:rsid w:val="008D4B2F"/>
    <w:rsid w:val="008D5978"/>
    <w:rsid w:val="008D66D4"/>
    <w:rsid w:val="008D683B"/>
    <w:rsid w:val="008D6A07"/>
    <w:rsid w:val="008D71A4"/>
    <w:rsid w:val="008D754E"/>
    <w:rsid w:val="008D78BD"/>
    <w:rsid w:val="008E0029"/>
    <w:rsid w:val="008E0065"/>
    <w:rsid w:val="008E1057"/>
    <w:rsid w:val="008E1DBC"/>
    <w:rsid w:val="008E2B2E"/>
    <w:rsid w:val="008E38DD"/>
    <w:rsid w:val="008E40DE"/>
    <w:rsid w:val="008E4A28"/>
    <w:rsid w:val="008E5144"/>
    <w:rsid w:val="008E62A5"/>
    <w:rsid w:val="008E6426"/>
    <w:rsid w:val="008E690E"/>
    <w:rsid w:val="008E791C"/>
    <w:rsid w:val="008E7CB3"/>
    <w:rsid w:val="008F0296"/>
    <w:rsid w:val="008F0997"/>
    <w:rsid w:val="008F0C28"/>
    <w:rsid w:val="008F118A"/>
    <w:rsid w:val="008F167C"/>
    <w:rsid w:val="008F18D9"/>
    <w:rsid w:val="008F25BE"/>
    <w:rsid w:val="008F2F08"/>
    <w:rsid w:val="008F3285"/>
    <w:rsid w:val="008F34D0"/>
    <w:rsid w:val="008F3CEF"/>
    <w:rsid w:val="008F3D8A"/>
    <w:rsid w:val="008F41B2"/>
    <w:rsid w:val="008F478F"/>
    <w:rsid w:val="008F4CFA"/>
    <w:rsid w:val="008F4D51"/>
    <w:rsid w:val="008F4DC8"/>
    <w:rsid w:val="008F52A5"/>
    <w:rsid w:val="008F6009"/>
    <w:rsid w:val="008F62D6"/>
    <w:rsid w:val="008F6CAE"/>
    <w:rsid w:val="008F738B"/>
    <w:rsid w:val="008F7FD6"/>
    <w:rsid w:val="00900949"/>
    <w:rsid w:val="009011BF"/>
    <w:rsid w:val="009014C9"/>
    <w:rsid w:val="0090361D"/>
    <w:rsid w:val="009036D2"/>
    <w:rsid w:val="009036FC"/>
    <w:rsid w:val="009039E1"/>
    <w:rsid w:val="00904867"/>
    <w:rsid w:val="00904974"/>
    <w:rsid w:val="00904B0B"/>
    <w:rsid w:val="00904E9B"/>
    <w:rsid w:val="009055DF"/>
    <w:rsid w:val="009058C0"/>
    <w:rsid w:val="00906C26"/>
    <w:rsid w:val="00907689"/>
    <w:rsid w:val="00907C3D"/>
    <w:rsid w:val="00907F43"/>
    <w:rsid w:val="009114A2"/>
    <w:rsid w:val="00911709"/>
    <w:rsid w:val="00911828"/>
    <w:rsid w:val="00912F6A"/>
    <w:rsid w:val="009136D1"/>
    <w:rsid w:val="00913712"/>
    <w:rsid w:val="00913E41"/>
    <w:rsid w:val="009141C9"/>
    <w:rsid w:val="009154EC"/>
    <w:rsid w:val="00915D2B"/>
    <w:rsid w:val="00916530"/>
    <w:rsid w:val="00916714"/>
    <w:rsid w:val="009177C6"/>
    <w:rsid w:val="00920435"/>
    <w:rsid w:val="009209B9"/>
    <w:rsid w:val="00920AC8"/>
    <w:rsid w:val="00920B77"/>
    <w:rsid w:val="00920DD4"/>
    <w:rsid w:val="00921063"/>
    <w:rsid w:val="00921386"/>
    <w:rsid w:val="00922B47"/>
    <w:rsid w:val="00922D69"/>
    <w:rsid w:val="00922FE5"/>
    <w:rsid w:val="009230DE"/>
    <w:rsid w:val="009231C2"/>
    <w:rsid w:val="009234DC"/>
    <w:rsid w:val="009243A3"/>
    <w:rsid w:val="00924709"/>
    <w:rsid w:val="00924BC8"/>
    <w:rsid w:val="00925138"/>
    <w:rsid w:val="009255A9"/>
    <w:rsid w:val="00927E1D"/>
    <w:rsid w:val="00927FCB"/>
    <w:rsid w:val="00931156"/>
    <w:rsid w:val="00931804"/>
    <w:rsid w:val="009319F4"/>
    <w:rsid w:val="00932055"/>
    <w:rsid w:val="009326C8"/>
    <w:rsid w:val="00933028"/>
    <w:rsid w:val="009331FA"/>
    <w:rsid w:val="00933FA5"/>
    <w:rsid w:val="00934C66"/>
    <w:rsid w:val="009355F6"/>
    <w:rsid w:val="0093683F"/>
    <w:rsid w:val="00936FBE"/>
    <w:rsid w:val="0093734F"/>
    <w:rsid w:val="00937433"/>
    <w:rsid w:val="00937ABA"/>
    <w:rsid w:val="00937B18"/>
    <w:rsid w:val="00940124"/>
    <w:rsid w:val="009411C0"/>
    <w:rsid w:val="009413CD"/>
    <w:rsid w:val="009415CC"/>
    <w:rsid w:val="009416EE"/>
    <w:rsid w:val="0094172E"/>
    <w:rsid w:val="00942239"/>
    <w:rsid w:val="00942741"/>
    <w:rsid w:val="009432A0"/>
    <w:rsid w:val="009436D8"/>
    <w:rsid w:val="00943985"/>
    <w:rsid w:val="00943D46"/>
    <w:rsid w:val="0094468B"/>
    <w:rsid w:val="00945185"/>
    <w:rsid w:val="00945243"/>
    <w:rsid w:val="009455FE"/>
    <w:rsid w:val="00945B47"/>
    <w:rsid w:val="00946088"/>
    <w:rsid w:val="00946272"/>
    <w:rsid w:val="00946B40"/>
    <w:rsid w:val="00947327"/>
    <w:rsid w:val="00947743"/>
    <w:rsid w:val="009477F9"/>
    <w:rsid w:val="00947AB1"/>
    <w:rsid w:val="00951637"/>
    <w:rsid w:val="009516B2"/>
    <w:rsid w:val="00951D16"/>
    <w:rsid w:val="0095367D"/>
    <w:rsid w:val="009542B0"/>
    <w:rsid w:val="00955183"/>
    <w:rsid w:val="00955241"/>
    <w:rsid w:val="0095588D"/>
    <w:rsid w:val="00955B09"/>
    <w:rsid w:val="00960700"/>
    <w:rsid w:val="009612B4"/>
    <w:rsid w:val="009612CB"/>
    <w:rsid w:val="00962F36"/>
    <w:rsid w:val="00962F4F"/>
    <w:rsid w:val="0096410F"/>
    <w:rsid w:val="0096449F"/>
    <w:rsid w:val="00964800"/>
    <w:rsid w:val="00965011"/>
    <w:rsid w:val="00965516"/>
    <w:rsid w:val="00965994"/>
    <w:rsid w:val="009660F8"/>
    <w:rsid w:val="009669AC"/>
    <w:rsid w:val="009669C9"/>
    <w:rsid w:val="0096746F"/>
    <w:rsid w:val="009677AC"/>
    <w:rsid w:val="00967846"/>
    <w:rsid w:val="00967CE2"/>
    <w:rsid w:val="00971110"/>
    <w:rsid w:val="00971B40"/>
    <w:rsid w:val="00971FA0"/>
    <w:rsid w:val="00971FDB"/>
    <w:rsid w:val="009725B5"/>
    <w:rsid w:val="00972D25"/>
    <w:rsid w:val="00973074"/>
    <w:rsid w:val="009730DA"/>
    <w:rsid w:val="00974615"/>
    <w:rsid w:val="009746A7"/>
    <w:rsid w:val="0097562D"/>
    <w:rsid w:val="00975823"/>
    <w:rsid w:val="00975C13"/>
    <w:rsid w:val="00975C8C"/>
    <w:rsid w:val="00975FEC"/>
    <w:rsid w:val="00976299"/>
    <w:rsid w:val="00976344"/>
    <w:rsid w:val="0097695F"/>
    <w:rsid w:val="00977178"/>
    <w:rsid w:val="00977655"/>
    <w:rsid w:val="00977EBE"/>
    <w:rsid w:val="00980027"/>
    <w:rsid w:val="00981198"/>
    <w:rsid w:val="00983410"/>
    <w:rsid w:val="00984501"/>
    <w:rsid w:val="00984C29"/>
    <w:rsid w:val="00985ED4"/>
    <w:rsid w:val="009860DD"/>
    <w:rsid w:val="0098694A"/>
    <w:rsid w:val="00987978"/>
    <w:rsid w:val="00990619"/>
    <w:rsid w:val="009907D5"/>
    <w:rsid w:val="00990B18"/>
    <w:rsid w:val="00991F4F"/>
    <w:rsid w:val="009936F1"/>
    <w:rsid w:val="00993906"/>
    <w:rsid w:val="00993AAE"/>
    <w:rsid w:val="00996084"/>
    <w:rsid w:val="00996209"/>
    <w:rsid w:val="009A180A"/>
    <w:rsid w:val="009A2523"/>
    <w:rsid w:val="009A259A"/>
    <w:rsid w:val="009A3150"/>
    <w:rsid w:val="009A3978"/>
    <w:rsid w:val="009A3BE0"/>
    <w:rsid w:val="009A4140"/>
    <w:rsid w:val="009A4679"/>
    <w:rsid w:val="009A50F1"/>
    <w:rsid w:val="009A5EC7"/>
    <w:rsid w:val="009A658F"/>
    <w:rsid w:val="009A684B"/>
    <w:rsid w:val="009A6859"/>
    <w:rsid w:val="009A79CB"/>
    <w:rsid w:val="009A7D2F"/>
    <w:rsid w:val="009B055B"/>
    <w:rsid w:val="009B0820"/>
    <w:rsid w:val="009B13E0"/>
    <w:rsid w:val="009B1D07"/>
    <w:rsid w:val="009B30E6"/>
    <w:rsid w:val="009B39B8"/>
    <w:rsid w:val="009B4A79"/>
    <w:rsid w:val="009B5CFD"/>
    <w:rsid w:val="009B655D"/>
    <w:rsid w:val="009B717C"/>
    <w:rsid w:val="009C0039"/>
    <w:rsid w:val="009C0A8E"/>
    <w:rsid w:val="009C0EAF"/>
    <w:rsid w:val="009C1B7C"/>
    <w:rsid w:val="009C1F4B"/>
    <w:rsid w:val="009C24DC"/>
    <w:rsid w:val="009C2CCF"/>
    <w:rsid w:val="009C328F"/>
    <w:rsid w:val="009C4CF1"/>
    <w:rsid w:val="009C4D38"/>
    <w:rsid w:val="009C5094"/>
    <w:rsid w:val="009C54BA"/>
    <w:rsid w:val="009C56DD"/>
    <w:rsid w:val="009C63EE"/>
    <w:rsid w:val="009C648A"/>
    <w:rsid w:val="009C6735"/>
    <w:rsid w:val="009C67F9"/>
    <w:rsid w:val="009C7397"/>
    <w:rsid w:val="009C7DFA"/>
    <w:rsid w:val="009D0092"/>
    <w:rsid w:val="009D0338"/>
    <w:rsid w:val="009D0595"/>
    <w:rsid w:val="009D078F"/>
    <w:rsid w:val="009D174A"/>
    <w:rsid w:val="009D187C"/>
    <w:rsid w:val="009D19BF"/>
    <w:rsid w:val="009D28CD"/>
    <w:rsid w:val="009D2ABC"/>
    <w:rsid w:val="009D4216"/>
    <w:rsid w:val="009D5B76"/>
    <w:rsid w:val="009D5D10"/>
    <w:rsid w:val="009D6527"/>
    <w:rsid w:val="009D6869"/>
    <w:rsid w:val="009D6C90"/>
    <w:rsid w:val="009D6E5E"/>
    <w:rsid w:val="009D702A"/>
    <w:rsid w:val="009E028F"/>
    <w:rsid w:val="009E0F92"/>
    <w:rsid w:val="009E137C"/>
    <w:rsid w:val="009E15BB"/>
    <w:rsid w:val="009E17F1"/>
    <w:rsid w:val="009E183B"/>
    <w:rsid w:val="009E18BC"/>
    <w:rsid w:val="009E1D27"/>
    <w:rsid w:val="009E2589"/>
    <w:rsid w:val="009E25CC"/>
    <w:rsid w:val="009E44E1"/>
    <w:rsid w:val="009E4590"/>
    <w:rsid w:val="009E59BD"/>
    <w:rsid w:val="009E5B7F"/>
    <w:rsid w:val="009E6ED8"/>
    <w:rsid w:val="009E7302"/>
    <w:rsid w:val="009E7A0E"/>
    <w:rsid w:val="009E7B78"/>
    <w:rsid w:val="009E7DB8"/>
    <w:rsid w:val="009F0746"/>
    <w:rsid w:val="009F13E0"/>
    <w:rsid w:val="009F24FC"/>
    <w:rsid w:val="009F2C30"/>
    <w:rsid w:val="009F2E38"/>
    <w:rsid w:val="009F3051"/>
    <w:rsid w:val="009F33F7"/>
    <w:rsid w:val="009F3C90"/>
    <w:rsid w:val="009F405B"/>
    <w:rsid w:val="009F4EAA"/>
    <w:rsid w:val="009F67B8"/>
    <w:rsid w:val="009F6825"/>
    <w:rsid w:val="009F6DA5"/>
    <w:rsid w:val="009F72F7"/>
    <w:rsid w:val="00A00674"/>
    <w:rsid w:val="00A0067C"/>
    <w:rsid w:val="00A01054"/>
    <w:rsid w:val="00A019BC"/>
    <w:rsid w:val="00A0298B"/>
    <w:rsid w:val="00A02B4F"/>
    <w:rsid w:val="00A03837"/>
    <w:rsid w:val="00A03840"/>
    <w:rsid w:val="00A03981"/>
    <w:rsid w:val="00A03B12"/>
    <w:rsid w:val="00A0408D"/>
    <w:rsid w:val="00A0436F"/>
    <w:rsid w:val="00A0456E"/>
    <w:rsid w:val="00A04800"/>
    <w:rsid w:val="00A04E5C"/>
    <w:rsid w:val="00A0512C"/>
    <w:rsid w:val="00A05BF3"/>
    <w:rsid w:val="00A077A2"/>
    <w:rsid w:val="00A07866"/>
    <w:rsid w:val="00A10B0D"/>
    <w:rsid w:val="00A11532"/>
    <w:rsid w:val="00A11E7A"/>
    <w:rsid w:val="00A122E9"/>
    <w:rsid w:val="00A13857"/>
    <w:rsid w:val="00A13F4D"/>
    <w:rsid w:val="00A140E1"/>
    <w:rsid w:val="00A14125"/>
    <w:rsid w:val="00A147A6"/>
    <w:rsid w:val="00A14B7A"/>
    <w:rsid w:val="00A14E05"/>
    <w:rsid w:val="00A14F59"/>
    <w:rsid w:val="00A1507A"/>
    <w:rsid w:val="00A1569E"/>
    <w:rsid w:val="00A157B6"/>
    <w:rsid w:val="00A16B7E"/>
    <w:rsid w:val="00A16C08"/>
    <w:rsid w:val="00A16D15"/>
    <w:rsid w:val="00A17711"/>
    <w:rsid w:val="00A17A7B"/>
    <w:rsid w:val="00A200F3"/>
    <w:rsid w:val="00A2092D"/>
    <w:rsid w:val="00A21342"/>
    <w:rsid w:val="00A221F2"/>
    <w:rsid w:val="00A22374"/>
    <w:rsid w:val="00A22CE9"/>
    <w:rsid w:val="00A22D4D"/>
    <w:rsid w:val="00A23133"/>
    <w:rsid w:val="00A2394E"/>
    <w:rsid w:val="00A2401C"/>
    <w:rsid w:val="00A2421E"/>
    <w:rsid w:val="00A249DD"/>
    <w:rsid w:val="00A25068"/>
    <w:rsid w:val="00A25189"/>
    <w:rsid w:val="00A2556B"/>
    <w:rsid w:val="00A25775"/>
    <w:rsid w:val="00A27AE9"/>
    <w:rsid w:val="00A27DE2"/>
    <w:rsid w:val="00A3009E"/>
    <w:rsid w:val="00A30965"/>
    <w:rsid w:val="00A30C50"/>
    <w:rsid w:val="00A30C82"/>
    <w:rsid w:val="00A31177"/>
    <w:rsid w:val="00A31BFA"/>
    <w:rsid w:val="00A33210"/>
    <w:rsid w:val="00A3458E"/>
    <w:rsid w:val="00A34E44"/>
    <w:rsid w:val="00A361B5"/>
    <w:rsid w:val="00A3657B"/>
    <w:rsid w:val="00A36DE4"/>
    <w:rsid w:val="00A37397"/>
    <w:rsid w:val="00A378A7"/>
    <w:rsid w:val="00A37968"/>
    <w:rsid w:val="00A4006E"/>
    <w:rsid w:val="00A40802"/>
    <w:rsid w:val="00A40806"/>
    <w:rsid w:val="00A40B34"/>
    <w:rsid w:val="00A41159"/>
    <w:rsid w:val="00A42D93"/>
    <w:rsid w:val="00A43E40"/>
    <w:rsid w:val="00A442A7"/>
    <w:rsid w:val="00A442D5"/>
    <w:rsid w:val="00A443A4"/>
    <w:rsid w:val="00A45554"/>
    <w:rsid w:val="00A45E00"/>
    <w:rsid w:val="00A45F6B"/>
    <w:rsid w:val="00A473EB"/>
    <w:rsid w:val="00A47539"/>
    <w:rsid w:val="00A50848"/>
    <w:rsid w:val="00A51A4B"/>
    <w:rsid w:val="00A51B12"/>
    <w:rsid w:val="00A52497"/>
    <w:rsid w:val="00A5417B"/>
    <w:rsid w:val="00A548A8"/>
    <w:rsid w:val="00A5533D"/>
    <w:rsid w:val="00A55495"/>
    <w:rsid w:val="00A55702"/>
    <w:rsid w:val="00A557E2"/>
    <w:rsid w:val="00A55D45"/>
    <w:rsid w:val="00A5633A"/>
    <w:rsid w:val="00A56376"/>
    <w:rsid w:val="00A56F6E"/>
    <w:rsid w:val="00A570FF"/>
    <w:rsid w:val="00A60516"/>
    <w:rsid w:val="00A609F1"/>
    <w:rsid w:val="00A609FC"/>
    <w:rsid w:val="00A61398"/>
    <w:rsid w:val="00A61652"/>
    <w:rsid w:val="00A616C2"/>
    <w:rsid w:val="00A624ED"/>
    <w:rsid w:val="00A62D4C"/>
    <w:rsid w:val="00A6439A"/>
    <w:rsid w:val="00A64D3D"/>
    <w:rsid w:val="00A6543C"/>
    <w:rsid w:val="00A65A50"/>
    <w:rsid w:val="00A65F3F"/>
    <w:rsid w:val="00A66B85"/>
    <w:rsid w:val="00A66C06"/>
    <w:rsid w:val="00A66C36"/>
    <w:rsid w:val="00A66C91"/>
    <w:rsid w:val="00A67799"/>
    <w:rsid w:val="00A67C98"/>
    <w:rsid w:val="00A67D16"/>
    <w:rsid w:val="00A706B4"/>
    <w:rsid w:val="00A70F36"/>
    <w:rsid w:val="00A71608"/>
    <w:rsid w:val="00A71B6C"/>
    <w:rsid w:val="00A721E0"/>
    <w:rsid w:val="00A72589"/>
    <w:rsid w:val="00A72C65"/>
    <w:rsid w:val="00A72DBF"/>
    <w:rsid w:val="00A739A0"/>
    <w:rsid w:val="00A742DB"/>
    <w:rsid w:val="00A747D4"/>
    <w:rsid w:val="00A74CBD"/>
    <w:rsid w:val="00A74EDC"/>
    <w:rsid w:val="00A75B3E"/>
    <w:rsid w:val="00A76070"/>
    <w:rsid w:val="00A76A20"/>
    <w:rsid w:val="00A76B62"/>
    <w:rsid w:val="00A77001"/>
    <w:rsid w:val="00A7744C"/>
    <w:rsid w:val="00A7774C"/>
    <w:rsid w:val="00A777F0"/>
    <w:rsid w:val="00A80015"/>
    <w:rsid w:val="00A80A52"/>
    <w:rsid w:val="00A80DC2"/>
    <w:rsid w:val="00A813C1"/>
    <w:rsid w:val="00A81523"/>
    <w:rsid w:val="00A8159F"/>
    <w:rsid w:val="00A8241E"/>
    <w:rsid w:val="00A83211"/>
    <w:rsid w:val="00A84171"/>
    <w:rsid w:val="00A844D6"/>
    <w:rsid w:val="00A84589"/>
    <w:rsid w:val="00A848E2"/>
    <w:rsid w:val="00A85E2D"/>
    <w:rsid w:val="00A85ED4"/>
    <w:rsid w:val="00A86A47"/>
    <w:rsid w:val="00A87DDD"/>
    <w:rsid w:val="00A9006E"/>
    <w:rsid w:val="00A900C7"/>
    <w:rsid w:val="00A90664"/>
    <w:rsid w:val="00A9074A"/>
    <w:rsid w:val="00A90B03"/>
    <w:rsid w:val="00A918EF"/>
    <w:rsid w:val="00A919F6"/>
    <w:rsid w:val="00A9581B"/>
    <w:rsid w:val="00A95FC4"/>
    <w:rsid w:val="00A96DA4"/>
    <w:rsid w:val="00A9722A"/>
    <w:rsid w:val="00A97822"/>
    <w:rsid w:val="00AA03B3"/>
    <w:rsid w:val="00AA06CD"/>
    <w:rsid w:val="00AA0F70"/>
    <w:rsid w:val="00AA11B7"/>
    <w:rsid w:val="00AA21C5"/>
    <w:rsid w:val="00AA243D"/>
    <w:rsid w:val="00AA3106"/>
    <w:rsid w:val="00AA3477"/>
    <w:rsid w:val="00AA3C90"/>
    <w:rsid w:val="00AA3E01"/>
    <w:rsid w:val="00AA4166"/>
    <w:rsid w:val="00AA4279"/>
    <w:rsid w:val="00AA4ED0"/>
    <w:rsid w:val="00AA7975"/>
    <w:rsid w:val="00AB005D"/>
    <w:rsid w:val="00AB08BB"/>
    <w:rsid w:val="00AB15F5"/>
    <w:rsid w:val="00AB1990"/>
    <w:rsid w:val="00AB1E41"/>
    <w:rsid w:val="00AB211A"/>
    <w:rsid w:val="00AB279F"/>
    <w:rsid w:val="00AB36D8"/>
    <w:rsid w:val="00AB3DDA"/>
    <w:rsid w:val="00AB3F29"/>
    <w:rsid w:val="00AB45F8"/>
    <w:rsid w:val="00AB529F"/>
    <w:rsid w:val="00AB5995"/>
    <w:rsid w:val="00AB5B39"/>
    <w:rsid w:val="00AB68EA"/>
    <w:rsid w:val="00AB69F1"/>
    <w:rsid w:val="00AB6B66"/>
    <w:rsid w:val="00AB77C7"/>
    <w:rsid w:val="00AB7810"/>
    <w:rsid w:val="00AB7A4E"/>
    <w:rsid w:val="00AB7D5C"/>
    <w:rsid w:val="00AC0B8A"/>
    <w:rsid w:val="00AC0ECB"/>
    <w:rsid w:val="00AC1E06"/>
    <w:rsid w:val="00AC202D"/>
    <w:rsid w:val="00AC26B5"/>
    <w:rsid w:val="00AC38B1"/>
    <w:rsid w:val="00AC434C"/>
    <w:rsid w:val="00AC4884"/>
    <w:rsid w:val="00AC497D"/>
    <w:rsid w:val="00AC5216"/>
    <w:rsid w:val="00AC5A8C"/>
    <w:rsid w:val="00AC62BB"/>
    <w:rsid w:val="00AC699C"/>
    <w:rsid w:val="00AC7B10"/>
    <w:rsid w:val="00AD0565"/>
    <w:rsid w:val="00AD14AF"/>
    <w:rsid w:val="00AD16C6"/>
    <w:rsid w:val="00AD183F"/>
    <w:rsid w:val="00AD184F"/>
    <w:rsid w:val="00AD1B0D"/>
    <w:rsid w:val="00AD21ED"/>
    <w:rsid w:val="00AD27B8"/>
    <w:rsid w:val="00AD37D3"/>
    <w:rsid w:val="00AD423A"/>
    <w:rsid w:val="00AD42C8"/>
    <w:rsid w:val="00AD4657"/>
    <w:rsid w:val="00AD4972"/>
    <w:rsid w:val="00AD4DD2"/>
    <w:rsid w:val="00AD71BA"/>
    <w:rsid w:val="00AD7593"/>
    <w:rsid w:val="00AD77E2"/>
    <w:rsid w:val="00AD7F55"/>
    <w:rsid w:val="00AE010A"/>
    <w:rsid w:val="00AE0948"/>
    <w:rsid w:val="00AE0D6F"/>
    <w:rsid w:val="00AE0F5C"/>
    <w:rsid w:val="00AE2DE0"/>
    <w:rsid w:val="00AE2FBA"/>
    <w:rsid w:val="00AE385C"/>
    <w:rsid w:val="00AE39C7"/>
    <w:rsid w:val="00AE3B53"/>
    <w:rsid w:val="00AE3BAB"/>
    <w:rsid w:val="00AE4AD8"/>
    <w:rsid w:val="00AE511B"/>
    <w:rsid w:val="00AE542B"/>
    <w:rsid w:val="00AE5EA3"/>
    <w:rsid w:val="00AE602F"/>
    <w:rsid w:val="00AE736A"/>
    <w:rsid w:val="00AE7A1B"/>
    <w:rsid w:val="00AF04FB"/>
    <w:rsid w:val="00AF113C"/>
    <w:rsid w:val="00AF11EC"/>
    <w:rsid w:val="00AF16CC"/>
    <w:rsid w:val="00AF21A9"/>
    <w:rsid w:val="00AF3BF3"/>
    <w:rsid w:val="00AF424B"/>
    <w:rsid w:val="00AF42B4"/>
    <w:rsid w:val="00AF42C2"/>
    <w:rsid w:val="00AF4F7F"/>
    <w:rsid w:val="00AF5F05"/>
    <w:rsid w:val="00AF664C"/>
    <w:rsid w:val="00AF6831"/>
    <w:rsid w:val="00AF6CA5"/>
    <w:rsid w:val="00AF71DB"/>
    <w:rsid w:val="00AF7601"/>
    <w:rsid w:val="00AF76A8"/>
    <w:rsid w:val="00B002BA"/>
    <w:rsid w:val="00B00DAD"/>
    <w:rsid w:val="00B0108A"/>
    <w:rsid w:val="00B01520"/>
    <w:rsid w:val="00B01904"/>
    <w:rsid w:val="00B01E5D"/>
    <w:rsid w:val="00B01FA8"/>
    <w:rsid w:val="00B03DBA"/>
    <w:rsid w:val="00B04AFE"/>
    <w:rsid w:val="00B05641"/>
    <w:rsid w:val="00B05DD3"/>
    <w:rsid w:val="00B05E63"/>
    <w:rsid w:val="00B063EB"/>
    <w:rsid w:val="00B06E5C"/>
    <w:rsid w:val="00B06FFE"/>
    <w:rsid w:val="00B07452"/>
    <w:rsid w:val="00B075C8"/>
    <w:rsid w:val="00B07854"/>
    <w:rsid w:val="00B10618"/>
    <w:rsid w:val="00B1106D"/>
    <w:rsid w:val="00B11D13"/>
    <w:rsid w:val="00B12958"/>
    <w:rsid w:val="00B13408"/>
    <w:rsid w:val="00B13C5C"/>
    <w:rsid w:val="00B13D37"/>
    <w:rsid w:val="00B14D6C"/>
    <w:rsid w:val="00B14E48"/>
    <w:rsid w:val="00B15189"/>
    <w:rsid w:val="00B15BC2"/>
    <w:rsid w:val="00B15EAD"/>
    <w:rsid w:val="00B15F64"/>
    <w:rsid w:val="00B16179"/>
    <w:rsid w:val="00B16187"/>
    <w:rsid w:val="00B16620"/>
    <w:rsid w:val="00B1726F"/>
    <w:rsid w:val="00B1767A"/>
    <w:rsid w:val="00B17939"/>
    <w:rsid w:val="00B20754"/>
    <w:rsid w:val="00B21A50"/>
    <w:rsid w:val="00B225B5"/>
    <w:rsid w:val="00B233F5"/>
    <w:rsid w:val="00B234E7"/>
    <w:rsid w:val="00B23748"/>
    <w:rsid w:val="00B23D9C"/>
    <w:rsid w:val="00B23EB6"/>
    <w:rsid w:val="00B24100"/>
    <w:rsid w:val="00B2489D"/>
    <w:rsid w:val="00B25088"/>
    <w:rsid w:val="00B25205"/>
    <w:rsid w:val="00B256D5"/>
    <w:rsid w:val="00B25C43"/>
    <w:rsid w:val="00B266E7"/>
    <w:rsid w:val="00B267E1"/>
    <w:rsid w:val="00B2682E"/>
    <w:rsid w:val="00B26B03"/>
    <w:rsid w:val="00B26C0B"/>
    <w:rsid w:val="00B271A7"/>
    <w:rsid w:val="00B276C0"/>
    <w:rsid w:val="00B27F15"/>
    <w:rsid w:val="00B303EC"/>
    <w:rsid w:val="00B30767"/>
    <w:rsid w:val="00B3083B"/>
    <w:rsid w:val="00B3150B"/>
    <w:rsid w:val="00B3196B"/>
    <w:rsid w:val="00B31A63"/>
    <w:rsid w:val="00B31B31"/>
    <w:rsid w:val="00B32449"/>
    <w:rsid w:val="00B32690"/>
    <w:rsid w:val="00B32D56"/>
    <w:rsid w:val="00B330CA"/>
    <w:rsid w:val="00B33CCB"/>
    <w:rsid w:val="00B35660"/>
    <w:rsid w:val="00B35761"/>
    <w:rsid w:val="00B36456"/>
    <w:rsid w:val="00B36659"/>
    <w:rsid w:val="00B36BC0"/>
    <w:rsid w:val="00B36E40"/>
    <w:rsid w:val="00B3781C"/>
    <w:rsid w:val="00B37838"/>
    <w:rsid w:val="00B3799D"/>
    <w:rsid w:val="00B37A2C"/>
    <w:rsid w:val="00B37CC8"/>
    <w:rsid w:val="00B4012B"/>
    <w:rsid w:val="00B401D7"/>
    <w:rsid w:val="00B4045B"/>
    <w:rsid w:val="00B405F7"/>
    <w:rsid w:val="00B40A8C"/>
    <w:rsid w:val="00B40E58"/>
    <w:rsid w:val="00B41687"/>
    <w:rsid w:val="00B4205A"/>
    <w:rsid w:val="00B436C6"/>
    <w:rsid w:val="00B43DED"/>
    <w:rsid w:val="00B448D1"/>
    <w:rsid w:val="00B450E6"/>
    <w:rsid w:val="00B45786"/>
    <w:rsid w:val="00B46CBD"/>
    <w:rsid w:val="00B47646"/>
    <w:rsid w:val="00B5025E"/>
    <w:rsid w:val="00B50815"/>
    <w:rsid w:val="00B50AD7"/>
    <w:rsid w:val="00B512A0"/>
    <w:rsid w:val="00B52738"/>
    <w:rsid w:val="00B53A65"/>
    <w:rsid w:val="00B53ACA"/>
    <w:rsid w:val="00B53E1A"/>
    <w:rsid w:val="00B54080"/>
    <w:rsid w:val="00B5429C"/>
    <w:rsid w:val="00B54983"/>
    <w:rsid w:val="00B54AE9"/>
    <w:rsid w:val="00B55413"/>
    <w:rsid w:val="00B55D69"/>
    <w:rsid w:val="00B55FC6"/>
    <w:rsid w:val="00B56877"/>
    <w:rsid w:val="00B60135"/>
    <w:rsid w:val="00B6061D"/>
    <w:rsid w:val="00B608FE"/>
    <w:rsid w:val="00B60915"/>
    <w:rsid w:val="00B61A1F"/>
    <w:rsid w:val="00B61CD8"/>
    <w:rsid w:val="00B6317A"/>
    <w:rsid w:val="00B63955"/>
    <w:rsid w:val="00B63C49"/>
    <w:rsid w:val="00B6476F"/>
    <w:rsid w:val="00B649A4"/>
    <w:rsid w:val="00B649FE"/>
    <w:rsid w:val="00B64E67"/>
    <w:rsid w:val="00B651C6"/>
    <w:rsid w:val="00B65480"/>
    <w:rsid w:val="00B65601"/>
    <w:rsid w:val="00B65AA6"/>
    <w:rsid w:val="00B65C11"/>
    <w:rsid w:val="00B65C8B"/>
    <w:rsid w:val="00B66710"/>
    <w:rsid w:val="00B66D47"/>
    <w:rsid w:val="00B66FCA"/>
    <w:rsid w:val="00B67BA9"/>
    <w:rsid w:val="00B7045E"/>
    <w:rsid w:val="00B70671"/>
    <w:rsid w:val="00B70D62"/>
    <w:rsid w:val="00B710DB"/>
    <w:rsid w:val="00B720C3"/>
    <w:rsid w:val="00B72D63"/>
    <w:rsid w:val="00B7303B"/>
    <w:rsid w:val="00B73349"/>
    <w:rsid w:val="00B7412F"/>
    <w:rsid w:val="00B75365"/>
    <w:rsid w:val="00B7540D"/>
    <w:rsid w:val="00B75B57"/>
    <w:rsid w:val="00B75E94"/>
    <w:rsid w:val="00B75F83"/>
    <w:rsid w:val="00B764FE"/>
    <w:rsid w:val="00B76AD4"/>
    <w:rsid w:val="00B80186"/>
    <w:rsid w:val="00B80395"/>
    <w:rsid w:val="00B81235"/>
    <w:rsid w:val="00B830BA"/>
    <w:rsid w:val="00B8329B"/>
    <w:rsid w:val="00B83A53"/>
    <w:rsid w:val="00B84B49"/>
    <w:rsid w:val="00B852E6"/>
    <w:rsid w:val="00B86E66"/>
    <w:rsid w:val="00B87979"/>
    <w:rsid w:val="00B87E4E"/>
    <w:rsid w:val="00B907D5"/>
    <w:rsid w:val="00B90E46"/>
    <w:rsid w:val="00B9125E"/>
    <w:rsid w:val="00B9147F"/>
    <w:rsid w:val="00B92BE7"/>
    <w:rsid w:val="00B92C48"/>
    <w:rsid w:val="00B92C5C"/>
    <w:rsid w:val="00B933F3"/>
    <w:rsid w:val="00B93529"/>
    <w:rsid w:val="00B93B13"/>
    <w:rsid w:val="00B9466E"/>
    <w:rsid w:val="00B956A6"/>
    <w:rsid w:val="00B95941"/>
    <w:rsid w:val="00B95E8A"/>
    <w:rsid w:val="00B96B43"/>
    <w:rsid w:val="00B9779A"/>
    <w:rsid w:val="00B97AC7"/>
    <w:rsid w:val="00B97D1F"/>
    <w:rsid w:val="00BA06F6"/>
    <w:rsid w:val="00BA1651"/>
    <w:rsid w:val="00BA1A8D"/>
    <w:rsid w:val="00BA1D4B"/>
    <w:rsid w:val="00BA2256"/>
    <w:rsid w:val="00BA252A"/>
    <w:rsid w:val="00BA26DE"/>
    <w:rsid w:val="00BA349B"/>
    <w:rsid w:val="00BA43F5"/>
    <w:rsid w:val="00BA4C4E"/>
    <w:rsid w:val="00BA553E"/>
    <w:rsid w:val="00BA5CEC"/>
    <w:rsid w:val="00BA6D76"/>
    <w:rsid w:val="00BA76FF"/>
    <w:rsid w:val="00BA78F1"/>
    <w:rsid w:val="00BB03E3"/>
    <w:rsid w:val="00BB04DA"/>
    <w:rsid w:val="00BB072E"/>
    <w:rsid w:val="00BB1E72"/>
    <w:rsid w:val="00BB23B5"/>
    <w:rsid w:val="00BB2886"/>
    <w:rsid w:val="00BB29B2"/>
    <w:rsid w:val="00BB4096"/>
    <w:rsid w:val="00BB5334"/>
    <w:rsid w:val="00BB5664"/>
    <w:rsid w:val="00BB5B42"/>
    <w:rsid w:val="00BB5BFB"/>
    <w:rsid w:val="00BB6018"/>
    <w:rsid w:val="00BB6678"/>
    <w:rsid w:val="00BB6F03"/>
    <w:rsid w:val="00BB759E"/>
    <w:rsid w:val="00BB7887"/>
    <w:rsid w:val="00BB78EC"/>
    <w:rsid w:val="00BB7E15"/>
    <w:rsid w:val="00BB7FE4"/>
    <w:rsid w:val="00BC0185"/>
    <w:rsid w:val="00BC0CEA"/>
    <w:rsid w:val="00BC1B86"/>
    <w:rsid w:val="00BC22EA"/>
    <w:rsid w:val="00BC24C7"/>
    <w:rsid w:val="00BC28F9"/>
    <w:rsid w:val="00BC2E6F"/>
    <w:rsid w:val="00BC36E9"/>
    <w:rsid w:val="00BC439B"/>
    <w:rsid w:val="00BC5423"/>
    <w:rsid w:val="00BC643F"/>
    <w:rsid w:val="00BC64B3"/>
    <w:rsid w:val="00BC6551"/>
    <w:rsid w:val="00BC667D"/>
    <w:rsid w:val="00BD071E"/>
    <w:rsid w:val="00BD2580"/>
    <w:rsid w:val="00BD2851"/>
    <w:rsid w:val="00BD29C0"/>
    <w:rsid w:val="00BD2A85"/>
    <w:rsid w:val="00BD2E25"/>
    <w:rsid w:val="00BD32F0"/>
    <w:rsid w:val="00BD39CF"/>
    <w:rsid w:val="00BD3A76"/>
    <w:rsid w:val="00BD3EA7"/>
    <w:rsid w:val="00BD418F"/>
    <w:rsid w:val="00BD42EC"/>
    <w:rsid w:val="00BD44B6"/>
    <w:rsid w:val="00BD4CDD"/>
    <w:rsid w:val="00BD5308"/>
    <w:rsid w:val="00BD56CA"/>
    <w:rsid w:val="00BD57E6"/>
    <w:rsid w:val="00BD6DDC"/>
    <w:rsid w:val="00BD70F6"/>
    <w:rsid w:val="00BE118F"/>
    <w:rsid w:val="00BE12B5"/>
    <w:rsid w:val="00BE2637"/>
    <w:rsid w:val="00BE2984"/>
    <w:rsid w:val="00BE2B38"/>
    <w:rsid w:val="00BE2EB1"/>
    <w:rsid w:val="00BE373E"/>
    <w:rsid w:val="00BE4130"/>
    <w:rsid w:val="00BE4F1B"/>
    <w:rsid w:val="00BE58AC"/>
    <w:rsid w:val="00BE5A64"/>
    <w:rsid w:val="00BE6C12"/>
    <w:rsid w:val="00BE6F6B"/>
    <w:rsid w:val="00BE6F96"/>
    <w:rsid w:val="00BE7985"/>
    <w:rsid w:val="00BE7A88"/>
    <w:rsid w:val="00BE7AD2"/>
    <w:rsid w:val="00BF03F5"/>
    <w:rsid w:val="00BF0B65"/>
    <w:rsid w:val="00BF0CBC"/>
    <w:rsid w:val="00BF12E4"/>
    <w:rsid w:val="00BF179F"/>
    <w:rsid w:val="00BF2A92"/>
    <w:rsid w:val="00BF49B6"/>
    <w:rsid w:val="00BF4A5A"/>
    <w:rsid w:val="00BF4D5A"/>
    <w:rsid w:val="00BF4EB8"/>
    <w:rsid w:val="00BF700D"/>
    <w:rsid w:val="00BF743A"/>
    <w:rsid w:val="00BF7D1E"/>
    <w:rsid w:val="00C007CA"/>
    <w:rsid w:val="00C01449"/>
    <w:rsid w:val="00C04084"/>
    <w:rsid w:val="00C061EC"/>
    <w:rsid w:val="00C0669C"/>
    <w:rsid w:val="00C067D3"/>
    <w:rsid w:val="00C06809"/>
    <w:rsid w:val="00C070F3"/>
    <w:rsid w:val="00C071AE"/>
    <w:rsid w:val="00C1046B"/>
    <w:rsid w:val="00C10675"/>
    <w:rsid w:val="00C10959"/>
    <w:rsid w:val="00C115F9"/>
    <w:rsid w:val="00C116D4"/>
    <w:rsid w:val="00C11C9E"/>
    <w:rsid w:val="00C11D16"/>
    <w:rsid w:val="00C11E13"/>
    <w:rsid w:val="00C12252"/>
    <w:rsid w:val="00C123AA"/>
    <w:rsid w:val="00C12E7F"/>
    <w:rsid w:val="00C12F60"/>
    <w:rsid w:val="00C132DF"/>
    <w:rsid w:val="00C143FE"/>
    <w:rsid w:val="00C145BB"/>
    <w:rsid w:val="00C146E9"/>
    <w:rsid w:val="00C14B7C"/>
    <w:rsid w:val="00C1627C"/>
    <w:rsid w:val="00C16328"/>
    <w:rsid w:val="00C1675F"/>
    <w:rsid w:val="00C16E2C"/>
    <w:rsid w:val="00C205AA"/>
    <w:rsid w:val="00C20995"/>
    <w:rsid w:val="00C20C91"/>
    <w:rsid w:val="00C21A1E"/>
    <w:rsid w:val="00C22836"/>
    <w:rsid w:val="00C230C8"/>
    <w:rsid w:val="00C23423"/>
    <w:rsid w:val="00C2410D"/>
    <w:rsid w:val="00C250E3"/>
    <w:rsid w:val="00C254BF"/>
    <w:rsid w:val="00C25AED"/>
    <w:rsid w:val="00C25D64"/>
    <w:rsid w:val="00C26126"/>
    <w:rsid w:val="00C262DC"/>
    <w:rsid w:val="00C278C4"/>
    <w:rsid w:val="00C302BE"/>
    <w:rsid w:val="00C3045A"/>
    <w:rsid w:val="00C30768"/>
    <w:rsid w:val="00C32C95"/>
    <w:rsid w:val="00C32DD4"/>
    <w:rsid w:val="00C331A0"/>
    <w:rsid w:val="00C33653"/>
    <w:rsid w:val="00C337D6"/>
    <w:rsid w:val="00C338BA"/>
    <w:rsid w:val="00C33B56"/>
    <w:rsid w:val="00C34398"/>
    <w:rsid w:val="00C354CD"/>
    <w:rsid w:val="00C36162"/>
    <w:rsid w:val="00C36658"/>
    <w:rsid w:val="00C375A7"/>
    <w:rsid w:val="00C37FE2"/>
    <w:rsid w:val="00C40789"/>
    <w:rsid w:val="00C418EF"/>
    <w:rsid w:val="00C423F6"/>
    <w:rsid w:val="00C42B10"/>
    <w:rsid w:val="00C43C38"/>
    <w:rsid w:val="00C43D1D"/>
    <w:rsid w:val="00C4635B"/>
    <w:rsid w:val="00C4640E"/>
    <w:rsid w:val="00C46506"/>
    <w:rsid w:val="00C466B5"/>
    <w:rsid w:val="00C47A60"/>
    <w:rsid w:val="00C47BCE"/>
    <w:rsid w:val="00C47E81"/>
    <w:rsid w:val="00C5130F"/>
    <w:rsid w:val="00C51428"/>
    <w:rsid w:val="00C51524"/>
    <w:rsid w:val="00C5184B"/>
    <w:rsid w:val="00C52AED"/>
    <w:rsid w:val="00C52E82"/>
    <w:rsid w:val="00C548CE"/>
    <w:rsid w:val="00C5553E"/>
    <w:rsid w:val="00C55AA4"/>
    <w:rsid w:val="00C561C7"/>
    <w:rsid w:val="00C56361"/>
    <w:rsid w:val="00C56FC6"/>
    <w:rsid w:val="00C57460"/>
    <w:rsid w:val="00C606E6"/>
    <w:rsid w:val="00C60C9D"/>
    <w:rsid w:val="00C61284"/>
    <w:rsid w:val="00C612E3"/>
    <w:rsid w:val="00C6207C"/>
    <w:rsid w:val="00C621AE"/>
    <w:rsid w:val="00C62D25"/>
    <w:rsid w:val="00C653E4"/>
    <w:rsid w:val="00C67556"/>
    <w:rsid w:val="00C678F2"/>
    <w:rsid w:val="00C67EEE"/>
    <w:rsid w:val="00C703D5"/>
    <w:rsid w:val="00C70525"/>
    <w:rsid w:val="00C70B6F"/>
    <w:rsid w:val="00C70CD2"/>
    <w:rsid w:val="00C71CE0"/>
    <w:rsid w:val="00C7271F"/>
    <w:rsid w:val="00C7274D"/>
    <w:rsid w:val="00C7301F"/>
    <w:rsid w:val="00C730A8"/>
    <w:rsid w:val="00C742D0"/>
    <w:rsid w:val="00C74401"/>
    <w:rsid w:val="00C74C40"/>
    <w:rsid w:val="00C75170"/>
    <w:rsid w:val="00C7552E"/>
    <w:rsid w:val="00C75AA0"/>
    <w:rsid w:val="00C75ABA"/>
    <w:rsid w:val="00C75D83"/>
    <w:rsid w:val="00C75F04"/>
    <w:rsid w:val="00C762E0"/>
    <w:rsid w:val="00C7630F"/>
    <w:rsid w:val="00C77110"/>
    <w:rsid w:val="00C77B7D"/>
    <w:rsid w:val="00C77CE3"/>
    <w:rsid w:val="00C77E4A"/>
    <w:rsid w:val="00C80F45"/>
    <w:rsid w:val="00C82810"/>
    <w:rsid w:val="00C82C30"/>
    <w:rsid w:val="00C82D08"/>
    <w:rsid w:val="00C82F17"/>
    <w:rsid w:val="00C835C8"/>
    <w:rsid w:val="00C836C6"/>
    <w:rsid w:val="00C83EFE"/>
    <w:rsid w:val="00C841CC"/>
    <w:rsid w:val="00C843CF"/>
    <w:rsid w:val="00C844CE"/>
    <w:rsid w:val="00C8467A"/>
    <w:rsid w:val="00C850CF"/>
    <w:rsid w:val="00C851C0"/>
    <w:rsid w:val="00C85E62"/>
    <w:rsid w:val="00C86774"/>
    <w:rsid w:val="00C91495"/>
    <w:rsid w:val="00C91976"/>
    <w:rsid w:val="00C920C3"/>
    <w:rsid w:val="00C922C8"/>
    <w:rsid w:val="00C924BB"/>
    <w:rsid w:val="00C93318"/>
    <w:rsid w:val="00C93723"/>
    <w:rsid w:val="00C93D7F"/>
    <w:rsid w:val="00C93E0B"/>
    <w:rsid w:val="00C94351"/>
    <w:rsid w:val="00C945C4"/>
    <w:rsid w:val="00C94DBD"/>
    <w:rsid w:val="00C957F4"/>
    <w:rsid w:val="00C95811"/>
    <w:rsid w:val="00C95C90"/>
    <w:rsid w:val="00C96379"/>
    <w:rsid w:val="00CA0F88"/>
    <w:rsid w:val="00CA1711"/>
    <w:rsid w:val="00CA1FF5"/>
    <w:rsid w:val="00CA30D9"/>
    <w:rsid w:val="00CA3711"/>
    <w:rsid w:val="00CA38A4"/>
    <w:rsid w:val="00CA3E0E"/>
    <w:rsid w:val="00CA45A3"/>
    <w:rsid w:val="00CA4916"/>
    <w:rsid w:val="00CA4BD1"/>
    <w:rsid w:val="00CA4D91"/>
    <w:rsid w:val="00CA5B2F"/>
    <w:rsid w:val="00CA6266"/>
    <w:rsid w:val="00CA66C3"/>
    <w:rsid w:val="00CA6EF6"/>
    <w:rsid w:val="00CA7D1B"/>
    <w:rsid w:val="00CB007D"/>
    <w:rsid w:val="00CB03A7"/>
    <w:rsid w:val="00CB049D"/>
    <w:rsid w:val="00CB0992"/>
    <w:rsid w:val="00CB0C22"/>
    <w:rsid w:val="00CB145C"/>
    <w:rsid w:val="00CB15F2"/>
    <w:rsid w:val="00CB19D3"/>
    <w:rsid w:val="00CB1B19"/>
    <w:rsid w:val="00CB1F7F"/>
    <w:rsid w:val="00CB3E77"/>
    <w:rsid w:val="00CB43D0"/>
    <w:rsid w:val="00CB4A4E"/>
    <w:rsid w:val="00CB5133"/>
    <w:rsid w:val="00CB52CC"/>
    <w:rsid w:val="00CB5789"/>
    <w:rsid w:val="00CB596A"/>
    <w:rsid w:val="00CB645D"/>
    <w:rsid w:val="00CB6845"/>
    <w:rsid w:val="00CB6947"/>
    <w:rsid w:val="00CB6C98"/>
    <w:rsid w:val="00CB6E39"/>
    <w:rsid w:val="00CB6F8B"/>
    <w:rsid w:val="00CB7278"/>
    <w:rsid w:val="00CB76F2"/>
    <w:rsid w:val="00CB7CE5"/>
    <w:rsid w:val="00CC0987"/>
    <w:rsid w:val="00CC0B72"/>
    <w:rsid w:val="00CC1FAA"/>
    <w:rsid w:val="00CC4B1F"/>
    <w:rsid w:val="00CC5E25"/>
    <w:rsid w:val="00CC66C8"/>
    <w:rsid w:val="00CC678C"/>
    <w:rsid w:val="00CC6CDA"/>
    <w:rsid w:val="00CC7465"/>
    <w:rsid w:val="00CC7CE0"/>
    <w:rsid w:val="00CC7F8F"/>
    <w:rsid w:val="00CD0317"/>
    <w:rsid w:val="00CD1251"/>
    <w:rsid w:val="00CD1339"/>
    <w:rsid w:val="00CD1907"/>
    <w:rsid w:val="00CD1E63"/>
    <w:rsid w:val="00CD2D53"/>
    <w:rsid w:val="00CD3BC5"/>
    <w:rsid w:val="00CD411F"/>
    <w:rsid w:val="00CD5486"/>
    <w:rsid w:val="00CD5E17"/>
    <w:rsid w:val="00CD5F2D"/>
    <w:rsid w:val="00CD6D61"/>
    <w:rsid w:val="00CD6F96"/>
    <w:rsid w:val="00CD7049"/>
    <w:rsid w:val="00CE00A3"/>
    <w:rsid w:val="00CE0573"/>
    <w:rsid w:val="00CE1248"/>
    <w:rsid w:val="00CE2047"/>
    <w:rsid w:val="00CE20A4"/>
    <w:rsid w:val="00CE2AD2"/>
    <w:rsid w:val="00CE31C7"/>
    <w:rsid w:val="00CE3813"/>
    <w:rsid w:val="00CE3881"/>
    <w:rsid w:val="00CE434E"/>
    <w:rsid w:val="00CE43D6"/>
    <w:rsid w:val="00CE4C38"/>
    <w:rsid w:val="00CE5718"/>
    <w:rsid w:val="00CE59D7"/>
    <w:rsid w:val="00CE59F1"/>
    <w:rsid w:val="00CE6AB0"/>
    <w:rsid w:val="00CE6AB2"/>
    <w:rsid w:val="00CE6B9B"/>
    <w:rsid w:val="00CE70D9"/>
    <w:rsid w:val="00CE7852"/>
    <w:rsid w:val="00CE7BF7"/>
    <w:rsid w:val="00CF0232"/>
    <w:rsid w:val="00CF0D2E"/>
    <w:rsid w:val="00CF2940"/>
    <w:rsid w:val="00CF2FA2"/>
    <w:rsid w:val="00CF3442"/>
    <w:rsid w:val="00CF45A9"/>
    <w:rsid w:val="00CF536E"/>
    <w:rsid w:val="00CF55E2"/>
    <w:rsid w:val="00CF6028"/>
    <w:rsid w:val="00CF754F"/>
    <w:rsid w:val="00CF75CF"/>
    <w:rsid w:val="00CF760F"/>
    <w:rsid w:val="00D005BA"/>
    <w:rsid w:val="00D00728"/>
    <w:rsid w:val="00D00CA3"/>
    <w:rsid w:val="00D00E44"/>
    <w:rsid w:val="00D00F19"/>
    <w:rsid w:val="00D025E2"/>
    <w:rsid w:val="00D02A14"/>
    <w:rsid w:val="00D03015"/>
    <w:rsid w:val="00D04095"/>
    <w:rsid w:val="00D053B3"/>
    <w:rsid w:val="00D05DB1"/>
    <w:rsid w:val="00D061DB"/>
    <w:rsid w:val="00D06B87"/>
    <w:rsid w:val="00D075DB"/>
    <w:rsid w:val="00D0791B"/>
    <w:rsid w:val="00D1006B"/>
    <w:rsid w:val="00D119F5"/>
    <w:rsid w:val="00D11FA2"/>
    <w:rsid w:val="00D1203D"/>
    <w:rsid w:val="00D12169"/>
    <w:rsid w:val="00D124E7"/>
    <w:rsid w:val="00D12B15"/>
    <w:rsid w:val="00D12E78"/>
    <w:rsid w:val="00D13F70"/>
    <w:rsid w:val="00D142C4"/>
    <w:rsid w:val="00D14571"/>
    <w:rsid w:val="00D14A52"/>
    <w:rsid w:val="00D14D73"/>
    <w:rsid w:val="00D1580B"/>
    <w:rsid w:val="00D16AD3"/>
    <w:rsid w:val="00D17164"/>
    <w:rsid w:val="00D17999"/>
    <w:rsid w:val="00D204F4"/>
    <w:rsid w:val="00D20A75"/>
    <w:rsid w:val="00D20E27"/>
    <w:rsid w:val="00D222E4"/>
    <w:rsid w:val="00D229A8"/>
    <w:rsid w:val="00D22C99"/>
    <w:rsid w:val="00D2300D"/>
    <w:rsid w:val="00D2341B"/>
    <w:rsid w:val="00D23642"/>
    <w:rsid w:val="00D23874"/>
    <w:rsid w:val="00D23B81"/>
    <w:rsid w:val="00D23F21"/>
    <w:rsid w:val="00D240B3"/>
    <w:rsid w:val="00D248B8"/>
    <w:rsid w:val="00D25245"/>
    <w:rsid w:val="00D25434"/>
    <w:rsid w:val="00D25BAF"/>
    <w:rsid w:val="00D26814"/>
    <w:rsid w:val="00D274FA"/>
    <w:rsid w:val="00D27A35"/>
    <w:rsid w:val="00D27D8C"/>
    <w:rsid w:val="00D301F8"/>
    <w:rsid w:val="00D302F5"/>
    <w:rsid w:val="00D313F1"/>
    <w:rsid w:val="00D319ED"/>
    <w:rsid w:val="00D31D30"/>
    <w:rsid w:val="00D33DD9"/>
    <w:rsid w:val="00D33E46"/>
    <w:rsid w:val="00D347A9"/>
    <w:rsid w:val="00D350E7"/>
    <w:rsid w:val="00D35234"/>
    <w:rsid w:val="00D35459"/>
    <w:rsid w:val="00D35953"/>
    <w:rsid w:val="00D35A25"/>
    <w:rsid w:val="00D35BF9"/>
    <w:rsid w:val="00D36033"/>
    <w:rsid w:val="00D3725C"/>
    <w:rsid w:val="00D374C0"/>
    <w:rsid w:val="00D37A13"/>
    <w:rsid w:val="00D37E74"/>
    <w:rsid w:val="00D405AB"/>
    <w:rsid w:val="00D4103C"/>
    <w:rsid w:val="00D41FC3"/>
    <w:rsid w:val="00D42BB3"/>
    <w:rsid w:val="00D441C8"/>
    <w:rsid w:val="00D45671"/>
    <w:rsid w:val="00D45EC2"/>
    <w:rsid w:val="00D4674A"/>
    <w:rsid w:val="00D46A40"/>
    <w:rsid w:val="00D4719F"/>
    <w:rsid w:val="00D4736C"/>
    <w:rsid w:val="00D50044"/>
    <w:rsid w:val="00D50726"/>
    <w:rsid w:val="00D50BDF"/>
    <w:rsid w:val="00D51F41"/>
    <w:rsid w:val="00D523A5"/>
    <w:rsid w:val="00D52844"/>
    <w:rsid w:val="00D53AA9"/>
    <w:rsid w:val="00D54593"/>
    <w:rsid w:val="00D55331"/>
    <w:rsid w:val="00D55DD3"/>
    <w:rsid w:val="00D56BBC"/>
    <w:rsid w:val="00D57DC1"/>
    <w:rsid w:val="00D6017D"/>
    <w:rsid w:val="00D6024A"/>
    <w:rsid w:val="00D60F02"/>
    <w:rsid w:val="00D60F98"/>
    <w:rsid w:val="00D610BF"/>
    <w:rsid w:val="00D614BF"/>
    <w:rsid w:val="00D62220"/>
    <w:rsid w:val="00D62979"/>
    <w:rsid w:val="00D6335A"/>
    <w:rsid w:val="00D637B4"/>
    <w:rsid w:val="00D63E95"/>
    <w:rsid w:val="00D642DF"/>
    <w:rsid w:val="00D64352"/>
    <w:rsid w:val="00D64940"/>
    <w:rsid w:val="00D64A8C"/>
    <w:rsid w:val="00D65FC4"/>
    <w:rsid w:val="00D66D22"/>
    <w:rsid w:val="00D70808"/>
    <w:rsid w:val="00D70868"/>
    <w:rsid w:val="00D70921"/>
    <w:rsid w:val="00D70B55"/>
    <w:rsid w:val="00D71AF8"/>
    <w:rsid w:val="00D71B84"/>
    <w:rsid w:val="00D71CE6"/>
    <w:rsid w:val="00D71EB5"/>
    <w:rsid w:val="00D72108"/>
    <w:rsid w:val="00D72B64"/>
    <w:rsid w:val="00D72D0B"/>
    <w:rsid w:val="00D72FC7"/>
    <w:rsid w:val="00D7319A"/>
    <w:rsid w:val="00D733C2"/>
    <w:rsid w:val="00D7359B"/>
    <w:rsid w:val="00D73B16"/>
    <w:rsid w:val="00D740F1"/>
    <w:rsid w:val="00D740FC"/>
    <w:rsid w:val="00D75DBC"/>
    <w:rsid w:val="00D763A9"/>
    <w:rsid w:val="00D76469"/>
    <w:rsid w:val="00D7696C"/>
    <w:rsid w:val="00D77A28"/>
    <w:rsid w:val="00D77B4B"/>
    <w:rsid w:val="00D8051D"/>
    <w:rsid w:val="00D80984"/>
    <w:rsid w:val="00D816DD"/>
    <w:rsid w:val="00D819FF"/>
    <w:rsid w:val="00D82E79"/>
    <w:rsid w:val="00D831FD"/>
    <w:rsid w:val="00D83462"/>
    <w:rsid w:val="00D83853"/>
    <w:rsid w:val="00D83D57"/>
    <w:rsid w:val="00D8409F"/>
    <w:rsid w:val="00D843E8"/>
    <w:rsid w:val="00D84742"/>
    <w:rsid w:val="00D84918"/>
    <w:rsid w:val="00D84FD7"/>
    <w:rsid w:val="00D85AF7"/>
    <w:rsid w:val="00D8748B"/>
    <w:rsid w:val="00D87C09"/>
    <w:rsid w:val="00D87C94"/>
    <w:rsid w:val="00D87E4F"/>
    <w:rsid w:val="00D87F0A"/>
    <w:rsid w:val="00D90C04"/>
    <w:rsid w:val="00D90F75"/>
    <w:rsid w:val="00D9118B"/>
    <w:rsid w:val="00D94317"/>
    <w:rsid w:val="00D94461"/>
    <w:rsid w:val="00D95007"/>
    <w:rsid w:val="00D95472"/>
    <w:rsid w:val="00D95CF3"/>
    <w:rsid w:val="00D95F40"/>
    <w:rsid w:val="00D96239"/>
    <w:rsid w:val="00D96CE6"/>
    <w:rsid w:val="00D96EB2"/>
    <w:rsid w:val="00D97322"/>
    <w:rsid w:val="00D97693"/>
    <w:rsid w:val="00D97758"/>
    <w:rsid w:val="00D97FA3"/>
    <w:rsid w:val="00DA0ECF"/>
    <w:rsid w:val="00DA12DD"/>
    <w:rsid w:val="00DA17A2"/>
    <w:rsid w:val="00DA2080"/>
    <w:rsid w:val="00DA2CAA"/>
    <w:rsid w:val="00DA411B"/>
    <w:rsid w:val="00DA42DE"/>
    <w:rsid w:val="00DA43EC"/>
    <w:rsid w:val="00DA4632"/>
    <w:rsid w:val="00DA4828"/>
    <w:rsid w:val="00DA582E"/>
    <w:rsid w:val="00DA5C28"/>
    <w:rsid w:val="00DA5FBB"/>
    <w:rsid w:val="00DA61A8"/>
    <w:rsid w:val="00DA65EE"/>
    <w:rsid w:val="00DA7358"/>
    <w:rsid w:val="00DA753E"/>
    <w:rsid w:val="00DA7C1B"/>
    <w:rsid w:val="00DA7F45"/>
    <w:rsid w:val="00DB0790"/>
    <w:rsid w:val="00DB0925"/>
    <w:rsid w:val="00DB15D6"/>
    <w:rsid w:val="00DB2B83"/>
    <w:rsid w:val="00DB3FE7"/>
    <w:rsid w:val="00DB40C5"/>
    <w:rsid w:val="00DB455A"/>
    <w:rsid w:val="00DB49B0"/>
    <w:rsid w:val="00DB52C1"/>
    <w:rsid w:val="00DB5C7E"/>
    <w:rsid w:val="00DB6A6E"/>
    <w:rsid w:val="00DB6DBB"/>
    <w:rsid w:val="00DB7053"/>
    <w:rsid w:val="00DC0046"/>
    <w:rsid w:val="00DC0F04"/>
    <w:rsid w:val="00DC1021"/>
    <w:rsid w:val="00DC1C37"/>
    <w:rsid w:val="00DC2061"/>
    <w:rsid w:val="00DC2B25"/>
    <w:rsid w:val="00DC2C9B"/>
    <w:rsid w:val="00DC3081"/>
    <w:rsid w:val="00DC4CEB"/>
    <w:rsid w:val="00DC559A"/>
    <w:rsid w:val="00DC5A04"/>
    <w:rsid w:val="00DC648B"/>
    <w:rsid w:val="00DC668C"/>
    <w:rsid w:val="00DC6BBF"/>
    <w:rsid w:val="00DC7D87"/>
    <w:rsid w:val="00DD0D32"/>
    <w:rsid w:val="00DD4301"/>
    <w:rsid w:val="00DD4649"/>
    <w:rsid w:val="00DD5F53"/>
    <w:rsid w:val="00DD701A"/>
    <w:rsid w:val="00DD7509"/>
    <w:rsid w:val="00DD7644"/>
    <w:rsid w:val="00DD7780"/>
    <w:rsid w:val="00DD795A"/>
    <w:rsid w:val="00DD7ABC"/>
    <w:rsid w:val="00DD7DE8"/>
    <w:rsid w:val="00DE00F3"/>
    <w:rsid w:val="00DE1145"/>
    <w:rsid w:val="00DE1835"/>
    <w:rsid w:val="00DE2A8C"/>
    <w:rsid w:val="00DE2D25"/>
    <w:rsid w:val="00DE30B9"/>
    <w:rsid w:val="00DE387C"/>
    <w:rsid w:val="00DE39E2"/>
    <w:rsid w:val="00DE3A66"/>
    <w:rsid w:val="00DE3C7E"/>
    <w:rsid w:val="00DE4614"/>
    <w:rsid w:val="00DE473B"/>
    <w:rsid w:val="00DE47CA"/>
    <w:rsid w:val="00DE5238"/>
    <w:rsid w:val="00DE54CB"/>
    <w:rsid w:val="00DE5F16"/>
    <w:rsid w:val="00DE6F95"/>
    <w:rsid w:val="00DE72F7"/>
    <w:rsid w:val="00DE77C8"/>
    <w:rsid w:val="00DE7D7A"/>
    <w:rsid w:val="00DE7F65"/>
    <w:rsid w:val="00DF054C"/>
    <w:rsid w:val="00DF0BA8"/>
    <w:rsid w:val="00DF0BEA"/>
    <w:rsid w:val="00DF1692"/>
    <w:rsid w:val="00DF181A"/>
    <w:rsid w:val="00DF1992"/>
    <w:rsid w:val="00DF25BF"/>
    <w:rsid w:val="00DF29B2"/>
    <w:rsid w:val="00DF2A94"/>
    <w:rsid w:val="00DF3667"/>
    <w:rsid w:val="00DF38DF"/>
    <w:rsid w:val="00DF42C2"/>
    <w:rsid w:val="00DF4692"/>
    <w:rsid w:val="00DF4F8A"/>
    <w:rsid w:val="00DF5E34"/>
    <w:rsid w:val="00DF5FAD"/>
    <w:rsid w:val="00DF6068"/>
    <w:rsid w:val="00DF69B2"/>
    <w:rsid w:val="00DF6F76"/>
    <w:rsid w:val="00E00055"/>
    <w:rsid w:val="00E00086"/>
    <w:rsid w:val="00E00383"/>
    <w:rsid w:val="00E00402"/>
    <w:rsid w:val="00E0041D"/>
    <w:rsid w:val="00E00A50"/>
    <w:rsid w:val="00E00FE3"/>
    <w:rsid w:val="00E01892"/>
    <w:rsid w:val="00E01A02"/>
    <w:rsid w:val="00E01C9D"/>
    <w:rsid w:val="00E02077"/>
    <w:rsid w:val="00E033F8"/>
    <w:rsid w:val="00E03872"/>
    <w:rsid w:val="00E03F49"/>
    <w:rsid w:val="00E047EA"/>
    <w:rsid w:val="00E04C4F"/>
    <w:rsid w:val="00E0564C"/>
    <w:rsid w:val="00E05D0E"/>
    <w:rsid w:val="00E05F77"/>
    <w:rsid w:val="00E05F9C"/>
    <w:rsid w:val="00E07B2E"/>
    <w:rsid w:val="00E07DFD"/>
    <w:rsid w:val="00E111E8"/>
    <w:rsid w:val="00E11F50"/>
    <w:rsid w:val="00E12379"/>
    <w:rsid w:val="00E125AA"/>
    <w:rsid w:val="00E12B14"/>
    <w:rsid w:val="00E133F0"/>
    <w:rsid w:val="00E13EEB"/>
    <w:rsid w:val="00E145A3"/>
    <w:rsid w:val="00E14A9E"/>
    <w:rsid w:val="00E15DB9"/>
    <w:rsid w:val="00E164F1"/>
    <w:rsid w:val="00E16DD0"/>
    <w:rsid w:val="00E1749A"/>
    <w:rsid w:val="00E20079"/>
    <w:rsid w:val="00E217D9"/>
    <w:rsid w:val="00E21E4D"/>
    <w:rsid w:val="00E229EA"/>
    <w:rsid w:val="00E23096"/>
    <w:rsid w:val="00E2353A"/>
    <w:rsid w:val="00E24105"/>
    <w:rsid w:val="00E24A33"/>
    <w:rsid w:val="00E250C5"/>
    <w:rsid w:val="00E25238"/>
    <w:rsid w:val="00E2565F"/>
    <w:rsid w:val="00E258D7"/>
    <w:rsid w:val="00E25CE4"/>
    <w:rsid w:val="00E26158"/>
    <w:rsid w:val="00E26720"/>
    <w:rsid w:val="00E270A6"/>
    <w:rsid w:val="00E27464"/>
    <w:rsid w:val="00E2779A"/>
    <w:rsid w:val="00E27F55"/>
    <w:rsid w:val="00E30367"/>
    <w:rsid w:val="00E303E9"/>
    <w:rsid w:val="00E30B77"/>
    <w:rsid w:val="00E31327"/>
    <w:rsid w:val="00E31AE3"/>
    <w:rsid w:val="00E31F64"/>
    <w:rsid w:val="00E32B1D"/>
    <w:rsid w:val="00E3304C"/>
    <w:rsid w:val="00E33451"/>
    <w:rsid w:val="00E337E6"/>
    <w:rsid w:val="00E33A44"/>
    <w:rsid w:val="00E3406A"/>
    <w:rsid w:val="00E3474F"/>
    <w:rsid w:val="00E37435"/>
    <w:rsid w:val="00E3769B"/>
    <w:rsid w:val="00E3790E"/>
    <w:rsid w:val="00E37935"/>
    <w:rsid w:val="00E379BF"/>
    <w:rsid w:val="00E37BCA"/>
    <w:rsid w:val="00E403B6"/>
    <w:rsid w:val="00E40C02"/>
    <w:rsid w:val="00E40C03"/>
    <w:rsid w:val="00E40EF7"/>
    <w:rsid w:val="00E41029"/>
    <w:rsid w:val="00E41965"/>
    <w:rsid w:val="00E41A62"/>
    <w:rsid w:val="00E41B6F"/>
    <w:rsid w:val="00E4212E"/>
    <w:rsid w:val="00E431B5"/>
    <w:rsid w:val="00E43BFB"/>
    <w:rsid w:val="00E443CB"/>
    <w:rsid w:val="00E443E1"/>
    <w:rsid w:val="00E4458E"/>
    <w:rsid w:val="00E4472E"/>
    <w:rsid w:val="00E448A1"/>
    <w:rsid w:val="00E45BD1"/>
    <w:rsid w:val="00E46611"/>
    <w:rsid w:val="00E46788"/>
    <w:rsid w:val="00E46B3F"/>
    <w:rsid w:val="00E4726E"/>
    <w:rsid w:val="00E4772E"/>
    <w:rsid w:val="00E47C8D"/>
    <w:rsid w:val="00E51512"/>
    <w:rsid w:val="00E51690"/>
    <w:rsid w:val="00E517B5"/>
    <w:rsid w:val="00E51DC5"/>
    <w:rsid w:val="00E52133"/>
    <w:rsid w:val="00E5268F"/>
    <w:rsid w:val="00E5294C"/>
    <w:rsid w:val="00E52A45"/>
    <w:rsid w:val="00E52AE2"/>
    <w:rsid w:val="00E52C20"/>
    <w:rsid w:val="00E52F46"/>
    <w:rsid w:val="00E5381A"/>
    <w:rsid w:val="00E5422F"/>
    <w:rsid w:val="00E555AC"/>
    <w:rsid w:val="00E55D41"/>
    <w:rsid w:val="00E56662"/>
    <w:rsid w:val="00E56C79"/>
    <w:rsid w:val="00E571C3"/>
    <w:rsid w:val="00E615B1"/>
    <w:rsid w:val="00E61860"/>
    <w:rsid w:val="00E618DC"/>
    <w:rsid w:val="00E61E3E"/>
    <w:rsid w:val="00E61E46"/>
    <w:rsid w:val="00E62A48"/>
    <w:rsid w:val="00E6364A"/>
    <w:rsid w:val="00E6532C"/>
    <w:rsid w:val="00E655F8"/>
    <w:rsid w:val="00E65F47"/>
    <w:rsid w:val="00E66260"/>
    <w:rsid w:val="00E66704"/>
    <w:rsid w:val="00E700D0"/>
    <w:rsid w:val="00E70640"/>
    <w:rsid w:val="00E71268"/>
    <w:rsid w:val="00E71B51"/>
    <w:rsid w:val="00E71DE9"/>
    <w:rsid w:val="00E7219F"/>
    <w:rsid w:val="00E725EB"/>
    <w:rsid w:val="00E7265C"/>
    <w:rsid w:val="00E72912"/>
    <w:rsid w:val="00E72EEF"/>
    <w:rsid w:val="00E73BA0"/>
    <w:rsid w:val="00E745B0"/>
    <w:rsid w:val="00E77AAA"/>
    <w:rsid w:val="00E80261"/>
    <w:rsid w:val="00E81164"/>
    <w:rsid w:val="00E81245"/>
    <w:rsid w:val="00E812F8"/>
    <w:rsid w:val="00E82CB5"/>
    <w:rsid w:val="00E84C2E"/>
    <w:rsid w:val="00E84CB7"/>
    <w:rsid w:val="00E84ED4"/>
    <w:rsid w:val="00E851F2"/>
    <w:rsid w:val="00E85454"/>
    <w:rsid w:val="00E86499"/>
    <w:rsid w:val="00E8662E"/>
    <w:rsid w:val="00E86FFE"/>
    <w:rsid w:val="00E87527"/>
    <w:rsid w:val="00E87F7D"/>
    <w:rsid w:val="00E9088B"/>
    <w:rsid w:val="00E90BFA"/>
    <w:rsid w:val="00E90DBF"/>
    <w:rsid w:val="00E91E13"/>
    <w:rsid w:val="00E921F2"/>
    <w:rsid w:val="00E92844"/>
    <w:rsid w:val="00E929EE"/>
    <w:rsid w:val="00E93A59"/>
    <w:rsid w:val="00E94437"/>
    <w:rsid w:val="00E9462B"/>
    <w:rsid w:val="00E952F5"/>
    <w:rsid w:val="00E95316"/>
    <w:rsid w:val="00E958AA"/>
    <w:rsid w:val="00E95CE2"/>
    <w:rsid w:val="00E96818"/>
    <w:rsid w:val="00E969D4"/>
    <w:rsid w:val="00E972A2"/>
    <w:rsid w:val="00EA01E5"/>
    <w:rsid w:val="00EA1036"/>
    <w:rsid w:val="00EA10B8"/>
    <w:rsid w:val="00EA1A7D"/>
    <w:rsid w:val="00EA1BA4"/>
    <w:rsid w:val="00EA2493"/>
    <w:rsid w:val="00EA2D15"/>
    <w:rsid w:val="00EA2EB0"/>
    <w:rsid w:val="00EA2F65"/>
    <w:rsid w:val="00EA4058"/>
    <w:rsid w:val="00EA49C3"/>
    <w:rsid w:val="00EA4F10"/>
    <w:rsid w:val="00EA4FA7"/>
    <w:rsid w:val="00EA53FD"/>
    <w:rsid w:val="00EA5528"/>
    <w:rsid w:val="00EA729D"/>
    <w:rsid w:val="00EB0CD1"/>
    <w:rsid w:val="00EB0FE0"/>
    <w:rsid w:val="00EB11FA"/>
    <w:rsid w:val="00EB19BF"/>
    <w:rsid w:val="00EB1DC7"/>
    <w:rsid w:val="00EB1F74"/>
    <w:rsid w:val="00EB27FE"/>
    <w:rsid w:val="00EB31C0"/>
    <w:rsid w:val="00EB33C6"/>
    <w:rsid w:val="00EB42D6"/>
    <w:rsid w:val="00EB4410"/>
    <w:rsid w:val="00EB474D"/>
    <w:rsid w:val="00EB495D"/>
    <w:rsid w:val="00EB6C27"/>
    <w:rsid w:val="00EB6DA2"/>
    <w:rsid w:val="00EB6ED3"/>
    <w:rsid w:val="00EB7097"/>
    <w:rsid w:val="00EB7A28"/>
    <w:rsid w:val="00EB7CF3"/>
    <w:rsid w:val="00EB7EEF"/>
    <w:rsid w:val="00EC0627"/>
    <w:rsid w:val="00EC0D9F"/>
    <w:rsid w:val="00EC13DB"/>
    <w:rsid w:val="00EC20BC"/>
    <w:rsid w:val="00EC2EAE"/>
    <w:rsid w:val="00EC30A6"/>
    <w:rsid w:val="00EC3209"/>
    <w:rsid w:val="00EC32CE"/>
    <w:rsid w:val="00EC3B5F"/>
    <w:rsid w:val="00EC3CBF"/>
    <w:rsid w:val="00EC44DC"/>
    <w:rsid w:val="00EC4510"/>
    <w:rsid w:val="00EC4968"/>
    <w:rsid w:val="00EC5A39"/>
    <w:rsid w:val="00EC6E49"/>
    <w:rsid w:val="00EC7543"/>
    <w:rsid w:val="00EC792F"/>
    <w:rsid w:val="00EC7E71"/>
    <w:rsid w:val="00EC7F93"/>
    <w:rsid w:val="00ED0EA7"/>
    <w:rsid w:val="00ED1F5E"/>
    <w:rsid w:val="00ED2059"/>
    <w:rsid w:val="00ED2DFC"/>
    <w:rsid w:val="00ED304B"/>
    <w:rsid w:val="00ED3405"/>
    <w:rsid w:val="00ED3B7B"/>
    <w:rsid w:val="00ED46C5"/>
    <w:rsid w:val="00ED4FEA"/>
    <w:rsid w:val="00ED5030"/>
    <w:rsid w:val="00ED5BE5"/>
    <w:rsid w:val="00ED70F6"/>
    <w:rsid w:val="00EE0A3C"/>
    <w:rsid w:val="00EE19B1"/>
    <w:rsid w:val="00EE1DEA"/>
    <w:rsid w:val="00EE1E57"/>
    <w:rsid w:val="00EE1FE0"/>
    <w:rsid w:val="00EE2D84"/>
    <w:rsid w:val="00EE2D9D"/>
    <w:rsid w:val="00EE2DF0"/>
    <w:rsid w:val="00EE327E"/>
    <w:rsid w:val="00EE34DA"/>
    <w:rsid w:val="00EE3EB0"/>
    <w:rsid w:val="00EE43C8"/>
    <w:rsid w:val="00EE5BA4"/>
    <w:rsid w:val="00EE67B5"/>
    <w:rsid w:val="00EE68E1"/>
    <w:rsid w:val="00EE7200"/>
    <w:rsid w:val="00EE72C3"/>
    <w:rsid w:val="00EE79FB"/>
    <w:rsid w:val="00EF05F0"/>
    <w:rsid w:val="00EF0BD4"/>
    <w:rsid w:val="00EF17F2"/>
    <w:rsid w:val="00EF194D"/>
    <w:rsid w:val="00EF1AEB"/>
    <w:rsid w:val="00EF23F9"/>
    <w:rsid w:val="00EF29B2"/>
    <w:rsid w:val="00EF30B2"/>
    <w:rsid w:val="00EF3DE3"/>
    <w:rsid w:val="00EF4979"/>
    <w:rsid w:val="00EF4EE6"/>
    <w:rsid w:val="00EF50E5"/>
    <w:rsid w:val="00EF59F9"/>
    <w:rsid w:val="00EF5AA5"/>
    <w:rsid w:val="00EF605D"/>
    <w:rsid w:val="00EF68ED"/>
    <w:rsid w:val="00EF6A2A"/>
    <w:rsid w:val="00EF734F"/>
    <w:rsid w:val="00EF76C8"/>
    <w:rsid w:val="00EF7A18"/>
    <w:rsid w:val="00EF7C8C"/>
    <w:rsid w:val="00F00918"/>
    <w:rsid w:val="00F00AF3"/>
    <w:rsid w:val="00F01506"/>
    <w:rsid w:val="00F01571"/>
    <w:rsid w:val="00F0233D"/>
    <w:rsid w:val="00F02818"/>
    <w:rsid w:val="00F0308A"/>
    <w:rsid w:val="00F0389A"/>
    <w:rsid w:val="00F03D90"/>
    <w:rsid w:val="00F03F8E"/>
    <w:rsid w:val="00F043E5"/>
    <w:rsid w:val="00F04844"/>
    <w:rsid w:val="00F0615A"/>
    <w:rsid w:val="00F063EE"/>
    <w:rsid w:val="00F06541"/>
    <w:rsid w:val="00F06CEC"/>
    <w:rsid w:val="00F0718A"/>
    <w:rsid w:val="00F0789F"/>
    <w:rsid w:val="00F07D97"/>
    <w:rsid w:val="00F10903"/>
    <w:rsid w:val="00F10959"/>
    <w:rsid w:val="00F10DE3"/>
    <w:rsid w:val="00F11F34"/>
    <w:rsid w:val="00F12215"/>
    <w:rsid w:val="00F12C0B"/>
    <w:rsid w:val="00F12F92"/>
    <w:rsid w:val="00F13342"/>
    <w:rsid w:val="00F139C4"/>
    <w:rsid w:val="00F13CA3"/>
    <w:rsid w:val="00F13EED"/>
    <w:rsid w:val="00F14140"/>
    <w:rsid w:val="00F16B02"/>
    <w:rsid w:val="00F17407"/>
    <w:rsid w:val="00F17854"/>
    <w:rsid w:val="00F1786F"/>
    <w:rsid w:val="00F17DF2"/>
    <w:rsid w:val="00F201B4"/>
    <w:rsid w:val="00F20A52"/>
    <w:rsid w:val="00F20D6F"/>
    <w:rsid w:val="00F213DF"/>
    <w:rsid w:val="00F2166B"/>
    <w:rsid w:val="00F22FBE"/>
    <w:rsid w:val="00F23483"/>
    <w:rsid w:val="00F23607"/>
    <w:rsid w:val="00F2406C"/>
    <w:rsid w:val="00F24FD8"/>
    <w:rsid w:val="00F25204"/>
    <w:rsid w:val="00F258F9"/>
    <w:rsid w:val="00F25C86"/>
    <w:rsid w:val="00F25D00"/>
    <w:rsid w:val="00F27DE1"/>
    <w:rsid w:val="00F27EC0"/>
    <w:rsid w:val="00F30153"/>
    <w:rsid w:val="00F30946"/>
    <w:rsid w:val="00F30A40"/>
    <w:rsid w:val="00F31011"/>
    <w:rsid w:val="00F3130E"/>
    <w:rsid w:val="00F313D6"/>
    <w:rsid w:val="00F31E42"/>
    <w:rsid w:val="00F32890"/>
    <w:rsid w:val="00F32F94"/>
    <w:rsid w:val="00F336E4"/>
    <w:rsid w:val="00F343B0"/>
    <w:rsid w:val="00F345D6"/>
    <w:rsid w:val="00F34C3E"/>
    <w:rsid w:val="00F35038"/>
    <w:rsid w:val="00F352A3"/>
    <w:rsid w:val="00F35312"/>
    <w:rsid w:val="00F357D4"/>
    <w:rsid w:val="00F357DB"/>
    <w:rsid w:val="00F35CC3"/>
    <w:rsid w:val="00F36663"/>
    <w:rsid w:val="00F3709B"/>
    <w:rsid w:val="00F373BA"/>
    <w:rsid w:val="00F379E3"/>
    <w:rsid w:val="00F40C44"/>
    <w:rsid w:val="00F4127D"/>
    <w:rsid w:val="00F41ADB"/>
    <w:rsid w:val="00F41DDA"/>
    <w:rsid w:val="00F43A88"/>
    <w:rsid w:val="00F44216"/>
    <w:rsid w:val="00F45265"/>
    <w:rsid w:val="00F4538E"/>
    <w:rsid w:val="00F460F5"/>
    <w:rsid w:val="00F4634D"/>
    <w:rsid w:val="00F46353"/>
    <w:rsid w:val="00F46862"/>
    <w:rsid w:val="00F46920"/>
    <w:rsid w:val="00F469BE"/>
    <w:rsid w:val="00F46B5B"/>
    <w:rsid w:val="00F46C0B"/>
    <w:rsid w:val="00F47037"/>
    <w:rsid w:val="00F47969"/>
    <w:rsid w:val="00F47C9A"/>
    <w:rsid w:val="00F50C0B"/>
    <w:rsid w:val="00F517D7"/>
    <w:rsid w:val="00F51C47"/>
    <w:rsid w:val="00F52701"/>
    <w:rsid w:val="00F5317A"/>
    <w:rsid w:val="00F53E08"/>
    <w:rsid w:val="00F541EB"/>
    <w:rsid w:val="00F5473B"/>
    <w:rsid w:val="00F54C1C"/>
    <w:rsid w:val="00F551A7"/>
    <w:rsid w:val="00F57390"/>
    <w:rsid w:val="00F57D0C"/>
    <w:rsid w:val="00F600C0"/>
    <w:rsid w:val="00F60DAD"/>
    <w:rsid w:val="00F60E23"/>
    <w:rsid w:val="00F61850"/>
    <w:rsid w:val="00F61E77"/>
    <w:rsid w:val="00F61E7D"/>
    <w:rsid w:val="00F624F4"/>
    <w:rsid w:val="00F63002"/>
    <w:rsid w:val="00F63284"/>
    <w:rsid w:val="00F63E3C"/>
    <w:rsid w:val="00F644F2"/>
    <w:rsid w:val="00F648B5"/>
    <w:rsid w:val="00F64AE1"/>
    <w:rsid w:val="00F65272"/>
    <w:rsid w:val="00F652BB"/>
    <w:rsid w:val="00F655EB"/>
    <w:rsid w:val="00F65C37"/>
    <w:rsid w:val="00F663A6"/>
    <w:rsid w:val="00F67379"/>
    <w:rsid w:val="00F67BE1"/>
    <w:rsid w:val="00F707C8"/>
    <w:rsid w:val="00F70E9F"/>
    <w:rsid w:val="00F71574"/>
    <w:rsid w:val="00F7175C"/>
    <w:rsid w:val="00F71BEA"/>
    <w:rsid w:val="00F71FBE"/>
    <w:rsid w:val="00F71FF1"/>
    <w:rsid w:val="00F7233A"/>
    <w:rsid w:val="00F733CD"/>
    <w:rsid w:val="00F741D7"/>
    <w:rsid w:val="00F7453B"/>
    <w:rsid w:val="00F746DE"/>
    <w:rsid w:val="00F74799"/>
    <w:rsid w:val="00F768C5"/>
    <w:rsid w:val="00F77F4D"/>
    <w:rsid w:val="00F80000"/>
    <w:rsid w:val="00F80692"/>
    <w:rsid w:val="00F80BDE"/>
    <w:rsid w:val="00F812A8"/>
    <w:rsid w:val="00F813B1"/>
    <w:rsid w:val="00F81E1C"/>
    <w:rsid w:val="00F8271E"/>
    <w:rsid w:val="00F82CD2"/>
    <w:rsid w:val="00F82CD7"/>
    <w:rsid w:val="00F844E2"/>
    <w:rsid w:val="00F86D41"/>
    <w:rsid w:val="00F86DF7"/>
    <w:rsid w:val="00F86F1B"/>
    <w:rsid w:val="00F86FF2"/>
    <w:rsid w:val="00F87C14"/>
    <w:rsid w:val="00F906C1"/>
    <w:rsid w:val="00F91390"/>
    <w:rsid w:val="00F91B71"/>
    <w:rsid w:val="00F924F7"/>
    <w:rsid w:val="00F9284E"/>
    <w:rsid w:val="00F92AFF"/>
    <w:rsid w:val="00F9360E"/>
    <w:rsid w:val="00F93886"/>
    <w:rsid w:val="00F947C1"/>
    <w:rsid w:val="00F94962"/>
    <w:rsid w:val="00F95BFF"/>
    <w:rsid w:val="00F96B6E"/>
    <w:rsid w:val="00F97773"/>
    <w:rsid w:val="00F9790F"/>
    <w:rsid w:val="00FA0093"/>
    <w:rsid w:val="00FA0A1B"/>
    <w:rsid w:val="00FA0B43"/>
    <w:rsid w:val="00FA16B9"/>
    <w:rsid w:val="00FA1706"/>
    <w:rsid w:val="00FA23DC"/>
    <w:rsid w:val="00FA28CB"/>
    <w:rsid w:val="00FA31A6"/>
    <w:rsid w:val="00FA385F"/>
    <w:rsid w:val="00FA3BC3"/>
    <w:rsid w:val="00FA54DC"/>
    <w:rsid w:val="00FA5622"/>
    <w:rsid w:val="00FA5B71"/>
    <w:rsid w:val="00FA60B5"/>
    <w:rsid w:val="00FA620D"/>
    <w:rsid w:val="00FA72C5"/>
    <w:rsid w:val="00FA74E1"/>
    <w:rsid w:val="00FB1202"/>
    <w:rsid w:val="00FB169B"/>
    <w:rsid w:val="00FB16D1"/>
    <w:rsid w:val="00FB249B"/>
    <w:rsid w:val="00FB286E"/>
    <w:rsid w:val="00FB2FF2"/>
    <w:rsid w:val="00FB3154"/>
    <w:rsid w:val="00FB33B5"/>
    <w:rsid w:val="00FB4A01"/>
    <w:rsid w:val="00FB5C6A"/>
    <w:rsid w:val="00FB60AB"/>
    <w:rsid w:val="00FB6419"/>
    <w:rsid w:val="00FB74A9"/>
    <w:rsid w:val="00FB7AAE"/>
    <w:rsid w:val="00FC025F"/>
    <w:rsid w:val="00FC0BCF"/>
    <w:rsid w:val="00FC0E1B"/>
    <w:rsid w:val="00FC0EB7"/>
    <w:rsid w:val="00FC1337"/>
    <w:rsid w:val="00FC15FA"/>
    <w:rsid w:val="00FC1636"/>
    <w:rsid w:val="00FC17A5"/>
    <w:rsid w:val="00FC37D6"/>
    <w:rsid w:val="00FC3DE6"/>
    <w:rsid w:val="00FC3F42"/>
    <w:rsid w:val="00FC49F1"/>
    <w:rsid w:val="00FC4A9B"/>
    <w:rsid w:val="00FC4B1F"/>
    <w:rsid w:val="00FC540C"/>
    <w:rsid w:val="00FC62FF"/>
    <w:rsid w:val="00FC6E69"/>
    <w:rsid w:val="00FC7009"/>
    <w:rsid w:val="00FC796B"/>
    <w:rsid w:val="00FD02B6"/>
    <w:rsid w:val="00FD0C32"/>
    <w:rsid w:val="00FD0D61"/>
    <w:rsid w:val="00FD0F41"/>
    <w:rsid w:val="00FD1130"/>
    <w:rsid w:val="00FD2212"/>
    <w:rsid w:val="00FD2CD5"/>
    <w:rsid w:val="00FD2EA1"/>
    <w:rsid w:val="00FD3108"/>
    <w:rsid w:val="00FD41A8"/>
    <w:rsid w:val="00FD4A96"/>
    <w:rsid w:val="00FD509E"/>
    <w:rsid w:val="00FD5F45"/>
    <w:rsid w:val="00FD6271"/>
    <w:rsid w:val="00FD66E1"/>
    <w:rsid w:val="00FE033C"/>
    <w:rsid w:val="00FE051A"/>
    <w:rsid w:val="00FE1698"/>
    <w:rsid w:val="00FE17A6"/>
    <w:rsid w:val="00FE266C"/>
    <w:rsid w:val="00FE367A"/>
    <w:rsid w:val="00FE3BA4"/>
    <w:rsid w:val="00FE4106"/>
    <w:rsid w:val="00FE4400"/>
    <w:rsid w:val="00FE459A"/>
    <w:rsid w:val="00FE4608"/>
    <w:rsid w:val="00FE5DD2"/>
    <w:rsid w:val="00FE681F"/>
    <w:rsid w:val="00FE6EEE"/>
    <w:rsid w:val="00FE6F78"/>
    <w:rsid w:val="00FF023B"/>
    <w:rsid w:val="00FF10B5"/>
    <w:rsid w:val="00FF2148"/>
    <w:rsid w:val="00FF244A"/>
    <w:rsid w:val="00FF291C"/>
    <w:rsid w:val="00FF2DB9"/>
    <w:rsid w:val="00FF33F7"/>
    <w:rsid w:val="00FF3C7F"/>
    <w:rsid w:val="00FF46B3"/>
    <w:rsid w:val="00FF4A96"/>
    <w:rsid w:val="00FF4EA3"/>
    <w:rsid w:val="00FF4F8B"/>
    <w:rsid w:val="00FF541C"/>
    <w:rsid w:val="00FF5685"/>
    <w:rsid w:val="00FF6D0C"/>
    <w:rsid w:val="00FF7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B3"/>
    <w:pPr>
      <w:spacing w:after="0" w:line="240" w:lineRule="auto"/>
    </w:pPr>
    <w:rPr>
      <w:rFonts w:ascii="Calibri" w:hAnsi="Calibri" w:cs="Times New Roman"/>
    </w:rPr>
  </w:style>
  <w:style w:type="paragraph" w:styleId="Titre1">
    <w:name w:val="heading 1"/>
    <w:basedOn w:val="Normal"/>
    <w:next w:val="Normal"/>
    <w:link w:val="Titre1Car"/>
    <w:uiPriority w:val="9"/>
    <w:qFormat/>
    <w:rsid w:val="00827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semiHidden/>
    <w:unhideWhenUsed/>
    <w:qFormat/>
    <w:rsid w:val="00152867"/>
    <w:pPr>
      <w:spacing w:before="100" w:beforeAutospacing="1" w:after="100" w:afterAutospacing="1"/>
      <w:outlineLvl w:val="1"/>
    </w:pPr>
    <w:rPr>
      <w:rFonts w:ascii="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82743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703B3"/>
    <w:pPr>
      <w:spacing w:before="100" w:beforeAutospacing="1" w:after="100" w:afterAutospacing="1"/>
    </w:pPr>
    <w:rPr>
      <w:rFonts w:ascii="Times New Roman" w:hAnsi="Times New Roman"/>
      <w:sz w:val="24"/>
      <w:szCs w:val="24"/>
      <w:lang w:eastAsia="fr-FR"/>
    </w:rPr>
  </w:style>
  <w:style w:type="paragraph" w:styleId="Textebrut">
    <w:name w:val="Plain Text"/>
    <w:basedOn w:val="Normal"/>
    <w:link w:val="TextebrutCar"/>
    <w:uiPriority w:val="99"/>
    <w:unhideWhenUsed/>
    <w:rsid w:val="007703B3"/>
  </w:style>
  <w:style w:type="character" w:customStyle="1" w:styleId="TextebrutCar">
    <w:name w:val="Texte brut Car"/>
    <w:basedOn w:val="Policepardfaut"/>
    <w:link w:val="Textebrut"/>
    <w:uiPriority w:val="99"/>
    <w:rsid w:val="007703B3"/>
    <w:rPr>
      <w:rFonts w:ascii="Calibri" w:hAnsi="Calibri" w:cs="Times New Roman"/>
    </w:rPr>
  </w:style>
  <w:style w:type="paragraph" w:styleId="Paragraphedeliste">
    <w:name w:val="List Paragraph"/>
    <w:basedOn w:val="Normal"/>
    <w:uiPriority w:val="34"/>
    <w:qFormat/>
    <w:rsid w:val="007703B3"/>
    <w:pPr>
      <w:ind w:left="720"/>
      <w:contextualSpacing/>
    </w:pPr>
  </w:style>
  <w:style w:type="paragraph" w:styleId="Textedebulles">
    <w:name w:val="Balloon Text"/>
    <w:basedOn w:val="Normal"/>
    <w:link w:val="TextedebullesCar"/>
    <w:uiPriority w:val="99"/>
    <w:semiHidden/>
    <w:unhideWhenUsed/>
    <w:rsid w:val="00DA4632"/>
    <w:rPr>
      <w:rFonts w:ascii="Tahoma" w:hAnsi="Tahoma" w:cs="Tahoma"/>
      <w:sz w:val="16"/>
      <w:szCs w:val="16"/>
    </w:rPr>
  </w:style>
  <w:style w:type="character" w:customStyle="1" w:styleId="TextedebullesCar">
    <w:name w:val="Texte de bulles Car"/>
    <w:basedOn w:val="Policepardfaut"/>
    <w:link w:val="Textedebulles"/>
    <w:uiPriority w:val="99"/>
    <w:semiHidden/>
    <w:rsid w:val="00DA4632"/>
    <w:rPr>
      <w:rFonts w:ascii="Tahoma" w:hAnsi="Tahoma" w:cs="Tahoma"/>
      <w:sz w:val="16"/>
      <w:szCs w:val="16"/>
    </w:rPr>
  </w:style>
  <w:style w:type="paragraph" w:styleId="En-tte">
    <w:name w:val="header"/>
    <w:basedOn w:val="Normal"/>
    <w:link w:val="En-tteCar"/>
    <w:uiPriority w:val="99"/>
    <w:unhideWhenUsed/>
    <w:rsid w:val="00DF054C"/>
    <w:pPr>
      <w:tabs>
        <w:tab w:val="center" w:pos="4536"/>
        <w:tab w:val="right" w:pos="9072"/>
      </w:tabs>
    </w:pPr>
  </w:style>
  <w:style w:type="character" w:customStyle="1" w:styleId="En-tteCar">
    <w:name w:val="En-tête Car"/>
    <w:basedOn w:val="Policepardfaut"/>
    <w:link w:val="En-tte"/>
    <w:uiPriority w:val="99"/>
    <w:rsid w:val="00DF054C"/>
    <w:rPr>
      <w:rFonts w:ascii="Calibri" w:hAnsi="Calibri" w:cs="Times New Roman"/>
    </w:rPr>
  </w:style>
  <w:style w:type="paragraph" w:styleId="Pieddepage">
    <w:name w:val="footer"/>
    <w:basedOn w:val="Normal"/>
    <w:link w:val="PieddepageCar"/>
    <w:uiPriority w:val="99"/>
    <w:unhideWhenUsed/>
    <w:rsid w:val="00DF054C"/>
    <w:pPr>
      <w:tabs>
        <w:tab w:val="center" w:pos="4536"/>
        <w:tab w:val="right" w:pos="9072"/>
      </w:tabs>
    </w:pPr>
  </w:style>
  <w:style w:type="character" w:customStyle="1" w:styleId="PieddepageCar">
    <w:name w:val="Pied de page Car"/>
    <w:basedOn w:val="Policepardfaut"/>
    <w:link w:val="Pieddepage"/>
    <w:uiPriority w:val="99"/>
    <w:rsid w:val="00DF054C"/>
    <w:rPr>
      <w:rFonts w:ascii="Calibri" w:hAnsi="Calibri" w:cs="Times New Roman"/>
    </w:rPr>
  </w:style>
  <w:style w:type="character" w:styleId="Lienhypertexte">
    <w:name w:val="Hyperlink"/>
    <w:basedOn w:val="Policepardfaut"/>
    <w:uiPriority w:val="99"/>
    <w:unhideWhenUsed/>
    <w:rsid w:val="00DF054C"/>
    <w:rPr>
      <w:color w:val="0000FF" w:themeColor="hyperlink"/>
      <w:u w:val="single"/>
    </w:rPr>
  </w:style>
  <w:style w:type="character" w:customStyle="1" w:styleId="Titre2Car">
    <w:name w:val="Titre 2 Car"/>
    <w:basedOn w:val="Policepardfaut"/>
    <w:link w:val="Titre2"/>
    <w:uiPriority w:val="9"/>
    <w:semiHidden/>
    <w:rsid w:val="00152867"/>
    <w:rPr>
      <w:rFonts w:ascii="Times New Roman" w:hAnsi="Times New Roman" w:cs="Times New Roman"/>
      <w:b/>
      <w:bCs/>
      <w:sz w:val="36"/>
      <w:szCs w:val="36"/>
      <w:lang w:eastAsia="fr-FR"/>
    </w:rPr>
  </w:style>
  <w:style w:type="character" w:customStyle="1" w:styleId="Titre10">
    <w:name w:val="Titre1"/>
    <w:basedOn w:val="Policepardfaut"/>
    <w:rsid w:val="00882FB2"/>
  </w:style>
  <w:style w:type="character" w:customStyle="1" w:styleId="Titre1Car">
    <w:name w:val="Titre 1 Car"/>
    <w:basedOn w:val="Policepardfaut"/>
    <w:link w:val="Titre1"/>
    <w:uiPriority w:val="9"/>
    <w:rsid w:val="0082743C"/>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82743C"/>
    <w:rPr>
      <w:rFonts w:asciiTheme="majorHAnsi" w:eastAsiaTheme="majorEastAsia" w:hAnsiTheme="majorHAnsi" w:cstheme="majorBidi"/>
      <w:b/>
      <w:bCs/>
      <w:color w:val="4F81BD" w:themeColor="accent1"/>
    </w:rPr>
  </w:style>
  <w:style w:type="character" w:customStyle="1" w:styleId="breadcrumblast">
    <w:name w:val="breadcrumb_last"/>
    <w:basedOn w:val="Policepardfaut"/>
    <w:rsid w:val="0082743C"/>
  </w:style>
  <w:style w:type="character" w:styleId="lev">
    <w:name w:val="Strong"/>
    <w:basedOn w:val="Policepardfaut"/>
    <w:uiPriority w:val="22"/>
    <w:qFormat/>
    <w:rsid w:val="008274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B3"/>
    <w:pPr>
      <w:spacing w:after="0" w:line="240" w:lineRule="auto"/>
    </w:pPr>
    <w:rPr>
      <w:rFonts w:ascii="Calibri" w:hAnsi="Calibri" w:cs="Times New Roman"/>
    </w:rPr>
  </w:style>
  <w:style w:type="paragraph" w:styleId="Titre1">
    <w:name w:val="heading 1"/>
    <w:basedOn w:val="Normal"/>
    <w:next w:val="Normal"/>
    <w:link w:val="Titre1Car"/>
    <w:uiPriority w:val="9"/>
    <w:qFormat/>
    <w:rsid w:val="00827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semiHidden/>
    <w:unhideWhenUsed/>
    <w:qFormat/>
    <w:rsid w:val="00152867"/>
    <w:pPr>
      <w:spacing w:before="100" w:beforeAutospacing="1" w:after="100" w:afterAutospacing="1"/>
      <w:outlineLvl w:val="1"/>
    </w:pPr>
    <w:rPr>
      <w:rFonts w:ascii="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82743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703B3"/>
    <w:pPr>
      <w:spacing w:before="100" w:beforeAutospacing="1" w:after="100" w:afterAutospacing="1"/>
    </w:pPr>
    <w:rPr>
      <w:rFonts w:ascii="Times New Roman" w:hAnsi="Times New Roman"/>
      <w:sz w:val="24"/>
      <w:szCs w:val="24"/>
      <w:lang w:eastAsia="fr-FR"/>
    </w:rPr>
  </w:style>
  <w:style w:type="paragraph" w:styleId="Textebrut">
    <w:name w:val="Plain Text"/>
    <w:basedOn w:val="Normal"/>
    <w:link w:val="TextebrutCar"/>
    <w:uiPriority w:val="99"/>
    <w:unhideWhenUsed/>
    <w:rsid w:val="007703B3"/>
  </w:style>
  <w:style w:type="character" w:customStyle="1" w:styleId="TextebrutCar">
    <w:name w:val="Texte brut Car"/>
    <w:basedOn w:val="Policepardfaut"/>
    <w:link w:val="Textebrut"/>
    <w:uiPriority w:val="99"/>
    <w:rsid w:val="007703B3"/>
    <w:rPr>
      <w:rFonts w:ascii="Calibri" w:hAnsi="Calibri" w:cs="Times New Roman"/>
    </w:rPr>
  </w:style>
  <w:style w:type="paragraph" w:styleId="Paragraphedeliste">
    <w:name w:val="List Paragraph"/>
    <w:basedOn w:val="Normal"/>
    <w:uiPriority w:val="34"/>
    <w:qFormat/>
    <w:rsid w:val="007703B3"/>
    <w:pPr>
      <w:ind w:left="720"/>
      <w:contextualSpacing/>
    </w:pPr>
  </w:style>
  <w:style w:type="paragraph" w:styleId="Textedebulles">
    <w:name w:val="Balloon Text"/>
    <w:basedOn w:val="Normal"/>
    <w:link w:val="TextedebullesCar"/>
    <w:uiPriority w:val="99"/>
    <w:semiHidden/>
    <w:unhideWhenUsed/>
    <w:rsid w:val="00DA4632"/>
    <w:rPr>
      <w:rFonts w:ascii="Tahoma" w:hAnsi="Tahoma" w:cs="Tahoma"/>
      <w:sz w:val="16"/>
      <w:szCs w:val="16"/>
    </w:rPr>
  </w:style>
  <w:style w:type="character" w:customStyle="1" w:styleId="TextedebullesCar">
    <w:name w:val="Texte de bulles Car"/>
    <w:basedOn w:val="Policepardfaut"/>
    <w:link w:val="Textedebulles"/>
    <w:uiPriority w:val="99"/>
    <w:semiHidden/>
    <w:rsid w:val="00DA4632"/>
    <w:rPr>
      <w:rFonts w:ascii="Tahoma" w:hAnsi="Tahoma" w:cs="Tahoma"/>
      <w:sz w:val="16"/>
      <w:szCs w:val="16"/>
    </w:rPr>
  </w:style>
  <w:style w:type="paragraph" w:styleId="En-tte">
    <w:name w:val="header"/>
    <w:basedOn w:val="Normal"/>
    <w:link w:val="En-tteCar"/>
    <w:uiPriority w:val="99"/>
    <w:unhideWhenUsed/>
    <w:rsid w:val="00DF054C"/>
    <w:pPr>
      <w:tabs>
        <w:tab w:val="center" w:pos="4536"/>
        <w:tab w:val="right" w:pos="9072"/>
      </w:tabs>
    </w:pPr>
  </w:style>
  <w:style w:type="character" w:customStyle="1" w:styleId="En-tteCar">
    <w:name w:val="En-tête Car"/>
    <w:basedOn w:val="Policepardfaut"/>
    <w:link w:val="En-tte"/>
    <w:uiPriority w:val="99"/>
    <w:rsid w:val="00DF054C"/>
    <w:rPr>
      <w:rFonts w:ascii="Calibri" w:hAnsi="Calibri" w:cs="Times New Roman"/>
    </w:rPr>
  </w:style>
  <w:style w:type="paragraph" w:styleId="Pieddepage">
    <w:name w:val="footer"/>
    <w:basedOn w:val="Normal"/>
    <w:link w:val="PieddepageCar"/>
    <w:uiPriority w:val="99"/>
    <w:unhideWhenUsed/>
    <w:rsid w:val="00DF054C"/>
    <w:pPr>
      <w:tabs>
        <w:tab w:val="center" w:pos="4536"/>
        <w:tab w:val="right" w:pos="9072"/>
      </w:tabs>
    </w:pPr>
  </w:style>
  <w:style w:type="character" w:customStyle="1" w:styleId="PieddepageCar">
    <w:name w:val="Pied de page Car"/>
    <w:basedOn w:val="Policepardfaut"/>
    <w:link w:val="Pieddepage"/>
    <w:uiPriority w:val="99"/>
    <w:rsid w:val="00DF054C"/>
    <w:rPr>
      <w:rFonts w:ascii="Calibri" w:hAnsi="Calibri" w:cs="Times New Roman"/>
    </w:rPr>
  </w:style>
  <w:style w:type="character" w:styleId="Lienhypertexte">
    <w:name w:val="Hyperlink"/>
    <w:basedOn w:val="Policepardfaut"/>
    <w:uiPriority w:val="99"/>
    <w:unhideWhenUsed/>
    <w:rsid w:val="00DF054C"/>
    <w:rPr>
      <w:color w:val="0000FF" w:themeColor="hyperlink"/>
      <w:u w:val="single"/>
    </w:rPr>
  </w:style>
  <w:style w:type="character" w:customStyle="1" w:styleId="Titre2Car">
    <w:name w:val="Titre 2 Car"/>
    <w:basedOn w:val="Policepardfaut"/>
    <w:link w:val="Titre2"/>
    <w:uiPriority w:val="9"/>
    <w:semiHidden/>
    <w:rsid w:val="00152867"/>
    <w:rPr>
      <w:rFonts w:ascii="Times New Roman" w:hAnsi="Times New Roman" w:cs="Times New Roman"/>
      <w:b/>
      <w:bCs/>
      <w:sz w:val="36"/>
      <w:szCs w:val="36"/>
      <w:lang w:eastAsia="fr-FR"/>
    </w:rPr>
  </w:style>
  <w:style w:type="character" w:customStyle="1" w:styleId="Titre10">
    <w:name w:val="Titre1"/>
    <w:basedOn w:val="Policepardfaut"/>
    <w:rsid w:val="00882FB2"/>
  </w:style>
  <w:style w:type="character" w:customStyle="1" w:styleId="Titre1Car">
    <w:name w:val="Titre 1 Car"/>
    <w:basedOn w:val="Policepardfaut"/>
    <w:link w:val="Titre1"/>
    <w:uiPriority w:val="9"/>
    <w:rsid w:val="0082743C"/>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82743C"/>
    <w:rPr>
      <w:rFonts w:asciiTheme="majorHAnsi" w:eastAsiaTheme="majorEastAsia" w:hAnsiTheme="majorHAnsi" w:cstheme="majorBidi"/>
      <w:b/>
      <w:bCs/>
      <w:color w:val="4F81BD" w:themeColor="accent1"/>
    </w:rPr>
  </w:style>
  <w:style w:type="character" w:customStyle="1" w:styleId="breadcrumblast">
    <w:name w:val="breadcrumb_last"/>
    <w:basedOn w:val="Policepardfaut"/>
    <w:rsid w:val="0082743C"/>
  </w:style>
  <w:style w:type="character" w:styleId="lev">
    <w:name w:val="Strong"/>
    <w:basedOn w:val="Policepardfaut"/>
    <w:uiPriority w:val="22"/>
    <w:qFormat/>
    <w:rsid w:val="00827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99189">
      <w:bodyDiv w:val="1"/>
      <w:marLeft w:val="0"/>
      <w:marRight w:val="0"/>
      <w:marTop w:val="0"/>
      <w:marBottom w:val="0"/>
      <w:divBdr>
        <w:top w:val="none" w:sz="0" w:space="0" w:color="auto"/>
        <w:left w:val="none" w:sz="0" w:space="0" w:color="auto"/>
        <w:bottom w:val="none" w:sz="0" w:space="0" w:color="auto"/>
        <w:right w:val="none" w:sz="0" w:space="0" w:color="auto"/>
      </w:divBdr>
    </w:div>
    <w:div w:id="557790259">
      <w:bodyDiv w:val="1"/>
      <w:marLeft w:val="0"/>
      <w:marRight w:val="0"/>
      <w:marTop w:val="0"/>
      <w:marBottom w:val="0"/>
      <w:divBdr>
        <w:top w:val="none" w:sz="0" w:space="0" w:color="auto"/>
        <w:left w:val="none" w:sz="0" w:space="0" w:color="auto"/>
        <w:bottom w:val="none" w:sz="0" w:space="0" w:color="auto"/>
        <w:right w:val="none" w:sz="0" w:space="0" w:color="auto"/>
      </w:divBdr>
    </w:div>
    <w:div w:id="625042524">
      <w:bodyDiv w:val="1"/>
      <w:marLeft w:val="0"/>
      <w:marRight w:val="0"/>
      <w:marTop w:val="0"/>
      <w:marBottom w:val="0"/>
      <w:divBdr>
        <w:top w:val="none" w:sz="0" w:space="0" w:color="auto"/>
        <w:left w:val="none" w:sz="0" w:space="0" w:color="auto"/>
        <w:bottom w:val="none" w:sz="0" w:space="0" w:color="auto"/>
        <w:right w:val="none" w:sz="0" w:space="0" w:color="auto"/>
      </w:divBdr>
    </w:div>
    <w:div w:id="670762066">
      <w:bodyDiv w:val="1"/>
      <w:marLeft w:val="0"/>
      <w:marRight w:val="0"/>
      <w:marTop w:val="0"/>
      <w:marBottom w:val="0"/>
      <w:divBdr>
        <w:top w:val="none" w:sz="0" w:space="0" w:color="auto"/>
        <w:left w:val="none" w:sz="0" w:space="0" w:color="auto"/>
        <w:bottom w:val="none" w:sz="0" w:space="0" w:color="auto"/>
        <w:right w:val="none" w:sz="0" w:space="0" w:color="auto"/>
      </w:divBdr>
    </w:div>
    <w:div w:id="922371966">
      <w:bodyDiv w:val="1"/>
      <w:marLeft w:val="0"/>
      <w:marRight w:val="0"/>
      <w:marTop w:val="0"/>
      <w:marBottom w:val="0"/>
      <w:divBdr>
        <w:top w:val="none" w:sz="0" w:space="0" w:color="auto"/>
        <w:left w:val="none" w:sz="0" w:space="0" w:color="auto"/>
        <w:bottom w:val="none" w:sz="0" w:space="0" w:color="auto"/>
        <w:right w:val="none" w:sz="0" w:space="0" w:color="auto"/>
      </w:divBdr>
    </w:div>
    <w:div w:id="946621714">
      <w:bodyDiv w:val="1"/>
      <w:marLeft w:val="0"/>
      <w:marRight w:val="0"/>
      <w:marTop w:val="0"/>
      <w:marBottom w:val="0"/>
      <w:divBdr>
        <w:top w:val="none" w:sz="0" w:space="0" w:color="auto"/>
        <w:left w:val="none" w:sz="0" w:space="0" w:color="auto"/>
        <w:bottom w:val="none" w:sz="0" w:space="0" w:color="auto"/>
        <w:right w:val="none" w:sz="0" w:space="0" w:color="auto"/>
      </w:divBdr>
    </w:div>
    <w:div w:id="1305353648">
      <w:bodyDiv w:val="1"/>
      <w:marLeft w:val="0"/>
      <w:marRight w:val="0"/>
      <w:marTop w:val="0"/>
      <w:marBottom w:val="0"/>
      <w:divBdr>
        <w:top w:val="none" w:sz="0" w:space="0" w:color="auto"/>
        <w:left w:val="none" w:sz="0" w:space="0" w:color="auto"/>
        <w:bottom w:val="none" w:sz="0" w:space="0" w:color="auto"/>
        <w:right w:val="none" w:sz="0" w:space="0" w:color="auto"/>
      </w:divBdr>
      <w:divsChild>
        <w:div w:id="1102727750">
          <w:marLeft w:val="0"/>
          <w:marRight w:val="0"/>
          <w:marTop w:val="0"/>
          <w:marBottom w:val="0"/>
          <w:divBdr>
            <w:top w:val="none" w:sz="0" w:space="0" w:color="auto"/>
            <w:left w:val="none" w:sz="0" w:space="0" w:color="auto"/>
            <w:bottom w:val="none" w:sz="0" w:space="0" w:color="auto"/>
            <w:right w:val="none" w:sz="0" w:space="0" w:color="auto"/>
          </w:divBdr>
          <w:divsChild>
            <w:div w:id="819081464">
              <w:marLeft w:val="0"/>
              <w:marRight w:val="0"/>
              <w:marTop w:val="0"/>
              <w:marBottom w:val="0"/>
              <w:divBdr>
                <w:top w:val="none" w:sz="0" w:space="0" w:color="auto"/>
                <w:left w:val="none" w:sz="0" w:space="0" w:color="auto"/>
                <w:bottom w:val="none" w:sz="0" w:space="0" w:color="auto"/>
                <w:right w:val="none" w:sz="0" w:space="0" w:color="auto"/>
              </w:divBdr>
            </w:div>
          </w:divsChild>
        </w:div>
        <w:div w:id="1680277703">
          <w:marLeft w:val="0"/>
          <w:marRight w:val="0"/>
          <w:marTop w:val="0"/>
          <w:marBottom w:val="0"/>
          <w:divBdr>
            <w:top w:val="none" w:sz="0" w:space="0" w:color="auto"/>
            <w:left w:val="none" w:sz="0" w:space="0" w:color="auto"/>
            <w:bottom w:val="none" w:sz="0" w:space="0" w:color="auto"/>
            <w:right w:val="none" w:sz="0" w:space="0" w:color="auto"/>
          </w:divBdr>
          <w:divsChild>
            <w:div w:id="18315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829">
      <w:bodyDiv w:val="1"/>
      <w:marLeft w:val="0"/>
      <w:marRight w:val="0"/>
      <w:marTop w:val="0"/>
      <w:marBottom w:val="0"/>
      <w:divBdr>
        <w:top w:val="none" w:sz="0" w:space="0" w:color="auto"/>
        <w:left w:val="none" w:sz="0" w:space="0" w:color="auto"/>
        <w:bottom w:val="none" w:sz="0" w:space="0" w:color="auto"/>
        <w:right w:val="none" w:sz="0" w:space="0" w:color="auto"/>
      </w:divBdr>
    </w:div>
    <w:div w:id="1925454500">
      <w:bodyDiv w:val="1"/>
      <w:marLeft w:val="0"/>
      <w:marRight w:val="0"/>
      <w:marTop w:val="0"/>
      <w:marBottom w:val="0"/>
      <w:divBdr>
        <w:top w:val="none" w:sz="0" w:space="0" w:color="auto"/>
        <w:left w:val="none" w:sz="0" w:space="0" w:color="auto"/>
        <w:bottom w:val="none" w:sz="0" w:space="0" w:color="auto"/>
        <w:right w:val="none" w:sz="0" w:space="0" w:color="auto"/>
      </w:divBdr>
    </w:div>
    <w:div w:id="2134059251">
      <w:bodyDiv w:val="1"/>
      <w:marLeft w:val="0"/>
      <w:marRight w:val="0"/>
      <w:marTop w:val="0"/>
      <w:marBottom w:val="0"/>
      <w:divBdr>
        <w:top w:val="none" w:sz="0" w:space="0" w:color="auto"/>
        <w:left w:val="none" w:sz="0" w:space="0" w:color="auto"/>
        <w:bottom w:val="none" w:sz="0" w:space="0" w:color="auto"/>
        <w:right w:val="none" w:sz="0" w:space="0" w:color="auto"/>
      </w:divBdr>
      <w:divsChild>
        <w:div w:id="955672740">
          <w:marLeft w:val="0"/>
          <w:marRight w:val="0"/>
          <w:marTop w:val="0"/>
          <w:marBottom w:val="0"/>
          <w:divBdr>
            <w:top w:val="none" w:sz="0" w:space="0" w:color="auto"/>
            <w:left w:val="none" w:sz="0" w:space="0" w:color="auto"/>
            <w:bottom w:val="none" w:sz="0" w:space="0" w:color="auto"/>
            <w:right w:val="none" w:sz="0" w:space="0" w:color="auto"/>
          </w:divBdr>
          <w:divsChild>
            <w:div w:id="1504517597">
              <w:marLeft w:val="0"/>
              <w:marRight w:val="0"/>
              <w:marTop w:val="0"/>
              <w:marBottom w:val="0"/>
              <w:divBdr>
                <w:top w:val="none" w:sz="0" w:space="0" w:color="auto"/>
                <w:left w:val="none" w:sz="0" w:space="0" w:color="auto"/>
                <w:bottom w:val="none" w:sz="0" w:space="0" w:color="auto"/>
                <w:right w:val="none" w:sz="0" w:space="0" w:color="auto"/>
              </w:divBdr>
            </w:div>
          </w:divsChild>
        </w:div>
        <w:div w:id="26151897">
          <w:marLeft w:val="0"/>
          <w:marRight w:val="0"/>
          <w:marTop w:val="0"/>
          <w:marBottom w:val="0"/>
          <w:divBdr>
            <w:top w:val="none" w:sz="0" w:space="0" w:color="auto"/>
            <w:left w:val="none" w:sz="0" w:space="0" w:color="auto"/>
            <w:bottom w:val="none" w:sz="0" w:space="0" w:color="auto"/>
            <w:right w:val="none" w:sz="0" w:space="0" w:color="auto"/>
          </w:divBdr>
          <w:divsChild>
            <w:div w:id="2686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lneva.com/fr/"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mailto:barto@atlanpo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1409</Words>
  <Characters>7753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HALLOUIN Florence</dc:creator>
  <cp:lastModifiedBy>BARTO Pascale</cp:lastModifiedBy>
  <cp:revision>4</cp:revision>
  <cp:lastPrinted>2018-02-19T14:10:00Z</cp:lastPrinted>
  <dcterms:created xsi:type="dcterms:W3CDTF">2018-02-19T14:38:00Z</dcterms:created>
  <dcterms:modified xsi:type="dcterms:W3CDTF">2018-02-19T14:46:00Z</dcterms:modified>
</cp:coreProperties>
</file>